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96" w:rsidRPr="00B6129B" w:rsidRDefault="004D7D96" w:rsidP="00B6129B">
      <w:r w:rsidRPr="00B6129B">
        <w:rPr>
          <w:rFonts w:hint="eastAsia"/>
        </w:rPr>
        <w:t>貳、各年級各領域</w:t>
      </w:r>
      <w:r w:rsidRPr="00B6129B">
        <w:rPr>
          <w:rFonts w:hint="eastAsia"/>
        </w:rPr>
        <w:t>/</w:t>
      </w:r>
      <w:r w:rsidRPr="00B6129B">
        <w:rPr>
          <w:rFonts w:hint="eastAsia"/>
        </w:rPr>
        <w:t>科目課程計畫</w:t>
      </w:r>
      <w:r w:rsidRPr="00B6129B">
        <w:rPr>
          <w:rFonts w:hint="eastAsia"/>
        </w:rPr>
        <w:t>(</w:t>
      </w:r>
      <w:r w:rsidRPr="00B6129B">
        <w:rPr>
          <w:rFonts w:hint="eastAsia"/>
        </w:rPr>
        <w:t>部定課程</w:t>
      </w:r>
      <w:r w:rsidRPr="00B6129B">
        <w:rPr>
          <w:rFonts w:hint="eastAsia"/>
        </w:rPr>
        <w:t>)</w:t>
      </w:r>
    </w:p>
    <w:p w:rsidR="004D7D96" w:rsidRPr="00B6129B" w:rsidRDefault="004D7D96" w:rsidP="00B6129B">
      <w:r w:rsidRPr="00B6129B">
        <w:rPr>
          <w:rFonts w:hint="eastAsia"/>
        </w:rPr>
        <w:t>10</w:t>
      </w:r>
      <w:r w:rsidR="00932202">
        <w:rPr>
          <w:rFonts w:hint="eastAsia"/>
        </w:rPr>
        <w:t>9</w:t>
      </w:r>
      <w:r w:rsidRPr="00B6129B">
        <w:rPr>
          <w:rFonts w:hint="eastAsia"/>
        </w:rPr>
        <w:t>學年度</w:t>
      </w:r>
      <w:r w:rsidR="00FD00E8" w:rsidRPr="00B6129B">
        <w:rPr>
          <w:rFonts w:hint="eastAsia"/>
        </w:rPr>
        <w:t>嘉義縣豐山實驗教育</w:t>
      </w:r>
      <w:r w:rsidR="00FD00E8" w:rsidRPr="00B6129B">
        <w:t>學</w:t>
      </w:r>
      <w:r w:rsidR="00FD00E8" w:rsidRPr="00B6129B">
        <w:rPr>
          <w:rFonts w:hint="eastAsia"/>
        </w:rPr>
        <w:t>校</w:t>
      </w:r>
      <w:r w:rsidR="002E4B35">
        <w:rPr>
          <w:rFonts w:hint="eastAsia"/>
        </w:rPr>
        <w:t>七、八</w:t>
      </w:r>
      <w:r w:rsidRPr="00B6129B">
        <w:rPr>
          <w:rFonts w:hint="eastAsia"/>
        </w:rPr>
        <w:t>年級第</w:t>
      </w:r>
      <w:r w:rsidR="002E4B35">
        <w:rPr>
          <w:rFonts w:hint="eastAsia"/>
        </w:rPr>
        <w:t>一</w:t>
      </w:r>
      <w:r w:rsidRPr="00B6129B">
        <w:rPr>
          <w:rFonts w:hint="eastAsia"/>
        </w:rPr>
        <w:t>學期</w:t>
      </w:r>
      <w:r w:rsidR="002E4B35">
        <w:rPr>
          <w:rFonts w:hint="eastAsia"/>
        </w:rPr>
        <w:t xml:space="preserve"> </w:t>
      </w:r>
      <w:r w:rsidR="00342DED">
        <w:rPr>
          <w:rFonts w:hint="eastAsia"/>
        </w:rPr>
        <w:t>健體</w:t>
      </w:r>
      <w:r w:rsidRPr="00B6129B">
        <w:rPr>
          <w:rFonts w:hint="eastAsia"/>
        </w:rPr>
        <w:t>領域</w:t>
      </w:r>
      <w:r w:rsidR="00FD00E8" w:rsidRPr="00B6129B">
        <w:t xml:space="preserve"> </w:t>
      </w:r>
      <w:r w:rsidR="00342DED">
        <w:rPr>
          <w:rFonts w:hint="eastAsia"/>
        </w:rPr>
        <w:t>體育</w:t>
      </w:r>
      <w:r w:rsidR="002E4B35">
        <w:rPr>
          <w:rFonts w:hint="eastAsia"/>
        </w:rPr>
        <w:t xml:space="preserve"> </w:t>
      </w:r>
      <w:r w:rsidRPr="00B6129B">
        <w:rPr>
          <w:rFonts w:hint="eastAsia"/>
        </w:rPr>
        <w:t>教學計畫表</w:t>
      </w:r>
      <w:r w:rsidR="002E4B35">
        <w:rPr>
          <w:rFonts w:hint="eastAsia"/>
        </w:rPr>
        <w:t xml:space="preserve"> </w:t>
      </w:r>
    </w:p>
    <w:p w:rsidR="00FD00E8" w:rsidRPr="00B6129B" w:rsidRDefault="004D7D96" w:rsidP="00B6129B">
      <w:r w:rsidRPr="00B6129B">
        <w:t>一、教材版本：</w:t>
      </w:r>
      <w:r w:rsidR="00932202" w:rsidRPr="00932202">
        <w:rPr>
          <w:rFonts w:hint="eastAsia"/>
        </w:rPr>
        <w:t>翰林版國中健體</w:t>
      </w:r>
      <w:r w:rsidR="00932202" w:rsidRPr="00932202">
        <w:rPr>
          <w:rFonts w:hint="eastAsia"/>
        </w:rPr>
        <w:t>7.8</w:t>
      </w:r>
      <w:r w:rsidR="00932202" w:rsidRPr="00932202">
        <w:rPr>
          <w:rFonts w:hint="eastAsia"/>
        </w:rPr>
        <w:t>上教材</w:t>
      </w:r>
    </w:p>
    <w:p w:rsidR="004D7D96" w:rsidRPr="00B6129B" w:rsidRDefault="004D7D96" w:rsidP="00B6129B">
      <w:r w:rsidRPr="00B6129B">
        <w:t>二、本領域每週學習節數：</w:t>
      </w:r>
      <w:r w:rsidR="00FA345E">
        <w:t>2</w:t>
      </w:r>
    </w:p>
    <w:p w:rsidR="004D7D96" w:rsidRPr="00B6129B" w:rsidRDefault="004D7D96" w:rsidP="00B6129B">
      <w:r w:rsidRPr="00B6129B">
        <w:rPr>
          <w:rFonts w:hint="eastAsia"/>
        </w:rPr>
        <w:t>三、總綱核心素養</w:t>
      </w:r>
      <w:r w:rsidRPr="00B6129B">
        <w:rPr>
          <w:rFonts w:hint="eastAsia"/>
        </w:rPr>
        <w:t>:</w:t>
      </w:r>
    </w:p>
    <w:p w:rsidR="002E4B35" w:rsidRPr="00B6129B" w:rsidRDefault="004D7D96" w:rsidP="002E4B35">
      <w:r w:rsidRPr="00B6129B">
        <w:rPr>
          <w:rFonts w:hint="eastAsia"/>
        </w:rPr>
        <w:t xml:space="preserve">  </w:t>
      </w:r>
      <w:r w:rsidR="002E4B35" w:rsidRPr="00B6129B">
        <w:rPr>
          <w:rFonts w:hint="eastAsia"/>
        </w:rPr>
        <w:t>■</w:t>
      </w:r>
      <w:r w:rsidR="002E4B35" w:rsidRPr="00B6129B">
        <w:rPr>
          <w:rFonts w:hint="eastAsia"/>
        </w:rPr>
        <w:t>A</w:t>
      </w:r>
      <w:r w:rsidR="002E4B35" w:rsidRPr="00B6129B">
        <w:t>1</w:t>
      </w:r>
      <w:r w:rsidR="002E4B35" w:rsidRPr="00B6129B">
        <w:rPr>
          <w:rFonts w:hint="eastAsia"/>
        </w:rPr>
        <w:t>身心素質與自我精進</w:t>
      </w:r>
      <w:r w:rsidR="00897C7A" w:rsidRPr="00B6129B">
        <w:rPr>
          <w:rFonts w:hint="eastAsia"/>
        </w:rPr>
        <w:t>■</w:t>
      </w:r>
      <w:r w:rsidR="002E4B35" w:rsidRPr="00B6129B">
        <w:rPr>
          <w:rFonts w:hint="eastAsia"/>
        </w:rPr>
        <w:t>A</w:t>
      </w:r>
      <w:r w:rsidR="002E4B35" w:rsidRPr="00B6129B">
        <w:t>2</w:t>
      </w:r>
      <w:r w:rsidR="002E4B35" w:rsidRPr="00B6129B">
        <w:rPr>
          <w:rFonts w:hint="eastAsia"/>
        </w:rPr>
        <w:t>系統思考與解決問題</w:t>
      </w:r>
      <w:r w:rsidR="00897C7A" w:rsidRPr="00B6129B">
        <w:rPr>
          <w:rFonts w:hint="eastAsia"/>
        </w:rPr>
        <w:t>■</w:t>
      </w:r>
      <w:r w:rsidR="002E4B35" w:rsidRPr="00B6129B">
        <w:rPr>
          <w:rFonts w:hint="eastAsia"/>
        </w:rPr>
        <w:t>A</w:t>
      </w:r>
      <w:r w:rsidR="002E4B35" w:rsidRPr="00B6129B">
        <w:t>3</w:t>
      </w:r>
      <w:r w:rsidR="002E4B35" w:rsidRPr="00B6129B">
        <w:rPr>
          <w:rFonts w:hint="eastAsia"/>
        </w:rPr>
        <w:t>規劃執行與創新應變</w:t>
      </w:r>
      <w:r w:rsidR="00897C7A" w:rsidRPr="00B6129B">
        <w:rPr>
          <w:rFonts w:hint="eastAsia"/>
        </w:rPr>
        <w:t>■</w:t>
      </w:r>
      <w:r w:rsidR="002E4B35" w:rsidRPr="00B6129B">
        <w:rPr>
          <w:rFonts w:hint="eastAsia"/>
        </w:rPr>
        <w:t>B1</w:t>
      </w:r>
      <w:r w:rsidR="002E4B35" w:rsidRPr="00B6129B">
        <w:rPr>
          <w:rFonts w:hint="eastAsia"/>
        </w:rPr>
        <w:t>符號運用與溝通表達</w:t>
      </w:r>
      <w:r w:rsidR="00FA345E" w:rsidRPr="00B6129B">
        <w:sym w:font="Webdings" w:char="F063"/>
      </w:r>
      <w:r w:rsidR="002E4B35" w:rsidRPr="00B6129B">
        <w:t>B2</w:t>
      </w:r>
      <w:r w:rsidR="002E4B35" w:rsidRPr="00B6129B">
        <w:rPr>
          <w:rFonts w:hint="eastAsia"/>
        </w:rPr>
        <w:t>科技資訊與媒體素養</w:t>
      </w:r>
      <w:r w:rsidR="002E4B35" w:rsidRPr="00B6129B">
        <w:rPr>
          <w:rFonts w:hint="eastAsia"/>
        </w:rPr>
        <w:t xml:space="preserve">  </w:t>
      </w:r>
    </w:p>
    <w:p w:rsidR="002E4B35" w:rsidRPr="00B6129B" w:rsidRDefault="002E4B35" w:rsidP="002E4B35">
      <w:r w:rsidRPr="00B6129B">
        <w:rPr>
          <w:rFonts w:hint="eastAsia"/>
        </w:rPr>
        <w:t xml:space="preserve">  </w:t>
      </w:r>
      <w:r w:rsidR="00897C7A" w:rsidRPr="00B6129B">
        <w:rPr>
          <w:rFonts w:hint="eastAsia"/>
        </w:rPr>
        <w:t>■</w:t>
      </w:r>
      <w:r w:rsidRPr="00B6129B">
        <w:rPr>
          <w:rFonts w:hint="eastAsia"/>
        </w:rPr>
        <w:t>B</w:t>
      </w:r>
      <w:r w:rsidRPr="00B6129B">
        <w:t>3</w:t>
      </w:r>
      <w:r w:rsidRPr="00B6129B">
        <w:rPr>
          <w:rFonts w:hint="eastAsia"/>
        </w:rPr>
        <w:t>藝術涵養與美感素養</w:t>
      </w:r>
      <w:r w:rsidRPr="00B6129B">
        <w:sym w:font="Webdings" w:char="F063"/>
      </w:r>
      <w:r w:rsidRPr="00B6129B">
        <w:t>C1</w:t>
      </w:r>
      <w:r w:rsidRPr="00B6129B">
        <w:rPr>
          <w:rFonts w:hint="eastAsia"/>
        </w:rPr>
        <w:t>道德實踐與公民意識</w:t>
      </w:r>
      <w:r w:rsidR="00897C7A" w:rsidRPr="00B6129B">
        <w:rPr>
          <w:rFonts w:hint="eastAsia"/>
        </w:rPr>
        <w:t>■</w:t>
      </w:r>
      <w:r w:rsidRPr="00B6129B">
        <w:rPr>
          <w:rFonts w:hint="eastAsia"/>
        </w:rPr>
        <w:t>C</w:t>
      </w:r>
      <w:r w:rsidRPr="00B6129B">
        <w:t>2</w:t>
      </w:r>
      <w:r w:rsidRPr="00B6129B">
        <w:rPr>
          <w:rFonts w:hint="eastAsia"/>
        </w:rPr>
        <w:t>人際關係與團隊合作</w:t>
      </w:r>
      <w:r w:rsidRPr="00B6129B">
        <w:sym w:font="Webdings" w:char="F063"/>
      </w:r>
      <w:r w:rsidRPr="00B6129B">
        <w:rPr>
          <w:rFonts w:hint="eastAsia"/>
        </w:rPr>
        <w:t>C</w:t>
      </w:r>
      <w:r w:rsidRPr="00B6129B">
        <w:t>3</w:t>
      </w:r>
      <w:r w:rsidRPr="00B6129B">
        <w:rPr>
          <w:rFonts w:hint="eastAsia"/>
        </w:rPr>
        <w:t>多元文化與國際理解</w:t>
      </w:r>
    </w:p>
    <w:p w:rsidR="004D7D96" w:rsidRPr="00B6129B" w:rsidRDefault="004D7D96" w:rsidP="002E4B35">
      <w:r w:rsidRPr="00B6129B">
        <w:rPr>
          <w:rFonts w:hint="eastAsia"/>
        </w:rPr>
        <w:t>四</w:t>
      </w:r>
      <w:r w:rsidRPr="00B6129B">
        <w:t>、本學期課程內涵：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417"/>
        <w:gridCol w:w="3189"/>
        <w:gridCol w:w="3190"/>
        <w:gridCol w:w="3260"/>
        <w:gridCol w:w="851"/>
        <w:gridCol w:w="1134"/>
        <w:gridCol w:w="850"/>
      </w:tblGrid>
      <w:tr w:rsidR="00932202" w:rsidRPr="00B6129B" w:rsidTr="0045172C">
        <w:trPr>
          <w:trHeight w:val="900"/>
        </w:trPr>
        <w:tc>
          <w:tcPr>
            <w:tcW w:w="562" w:type="dxa"/>
            <w:vMerge w:val="restart"/>
            <w:shd w:val="clear" w:color="auto" w:fill="auto"/>
            <w:vAlign w:val="center"/>
          </w:tcPr>
          <w:p w:rsidR="00932202" w:rsidRPr="00B6129B" w:rsidRDefault="00932202" w:rsidP="0045172C">
            <w:pPr>
              <w:jc w:val="center"/>
            </w:pPr>
            <w:r w:rsidRPr="00B6129B">
              <w:rPr>
                <w:rFonts w:hint="eastAsia"/>
              </w:rPr>
              <w:t>週次</w:t>
            </w:r>
          </w:p>
        </w:tc>
        <w:tc>
          <w:tcPr>
            <w:tcW w:w="993" w:type="dxa"/>
            <w:vMerge w:val="restart"/>
            <w:shd w:val="clear" w:color="auto" w:fill="auto"/>
            <w:vAlign w:val="center"/>
          </w:tcPr>
          <w:p w:rsidR="00932202" w:rsidRPr="00B6129B" w:rsidRDefault="00932202" w:rsidP="0045172C">
            <w:pPr>
              <w:ind w:rightChars="73" w:right="175"/>
              <w:jc w:val="center"/>
            </w:pPr>
            <w:r w:rsidRPr="00B6129B">
              <w:rPr>
                <w:rFonts w:hint="eastAsia"/>
              </w:rPr>
              <w:t>起訖日期</w:t>
            </w:r>
          </w:p>
        </w:tc>
        <w:tc>
          <w:tcPr>
            <w:tcW w:w="1417" w:type="dxa"/>
            <w:vMerge w:val="restart"/>
            <w:shd w:val="clear" w:color="auto" w:fill="auto"/>
            <w:vAlign w:val="center"/>
          </w:tcPr>
          <w:p w:rsidR="00932202" w:rsidRPr="00B6129B" w:rsidRDefault="00932202" w:rsidP="0045172C">
            <w:pPr>
              <w:jc w:val="center"/>
            </w:pPr>
            <w:r w:rsidRPr="00B6129B">
              <w:rPr>
                <w:rFonts w:hint="eastAsia"/>
              </w:rPr>
              <w:t>單元</w:t>
            </w:r>
            <w:r w:rsidRPr="00B6129B">
              <w:rPr>
                <w:rFonts w:hint="eastAsia"/>
              </w:rPr>
              <w:t>/</w:t>
            </w:r>
            <w:r w:rsidRPr="00B6129B">
              <w:rPr>
                <w:rFonts w:hint="eastAsia"/>
              </w:rPr>
              <w:t>主題名稱</w:t>
            </w:r>
          </w:p>
        </w:tc>
        <w:tc>
          <w:tcPr>
            <w:tcW w:w="6379" w:type="dxa"/>
            <w:gridSpan w:val="2"/>
            <w:shd w:val="clear" w:color="auto" w:fill="auto"/>
            <w:vAlign w:val="center"/>
          </w:tcPr>
          <w:p w:rsidR="00932202" w:rsidRPr="00B6129B" w:rsidRDefault="00932202" w:rsidP="0045172C">
            <w:pPr>
              <w:jc w:val="center"/>
            </w:pPr>
            <w:r w:rsidRPr="00B6129B">
              <w:rPr>
                <w:rFonts w:hint="eastAsia"/>
              </w:rPr>
              <w:t>學習領域</w:t>
            </w:r>
            <w:r w:rsidRPr="00B6129B">
              <w:t>核心素養</w:t>
            </w:r>
          </w:p>
        </w:tc>
        <w:tc>
          <w:tcPr>
            <w:tcW w:w="3260" w:type="dxa"/>
            <w:vMerge w:val="restart"/>
            <w:shd w:val="clear" w:color="auto" w:fill="auto"/>
            <w:vAlign w:val="center"/>
          </w:tcPr>
          <w:p w:rsidR="00932202" w:rsidRPr="00B6129B" w:rsidRDefault="00932202" w:rsidP="0045172C">
            <w:pPr>
              <w:jc w:val="center"/>
            </w:pPr>
            <w:r>
              <w:rPr>
                <w:rFonts w:hint="eastAsia"/>
              </w:rPr>
              <w:t>學習</w:t>
            </w:r>
            <w:r w:rsidR="006E1EED">
              <w:rPr>
                <w:rFonts w:hint="eastAsia"/>
              </w:rPr>
              <w:t>重點</w:t>
            </w:r>
          </w:p>
        </w:tc>
        <w:tc>
          <w:tcPr>
            <w:tcW w:w="851" w:type="dxa"/>
            <w:vMerge w:val="restart"/>
            <w:shd w:val="clear" w:color="auto" w:fill="auto"/>
            <w:vAlign w:val="center"/>
          </w:tcPr>
          <w:p w:rsidR="00932202" w:rsidRPr="00B6129B" w:rsidRDefault="00932202" w:rsidP="0045172C">
            <w:pPr>
              <w:jc w:val="center"/>
            </w:pPr>
            <w:r w:rsidRPr="00B6129B">
              <w:t>評量方式</w:t>
            </w:r>
          </w:p>
        </w:tc>
        <w:tc>
          <w:tcPr>
            <w:tcW w:w="1134" w:type="dxa"/>
            <w:vMerge w:val="restart"/>
            <w:shd w:val="clear" w:color="auto" w:fill="auto"/>
            <w:vAlign w:val="center"/>
          </w:tcPr>
          <w:p w:rsidR="00932202" w:rsidRPr="00B6129B" w:rsidRDefault="00932202" w:rsidP="0045172C">
            <w:pPr>
              <w:jc w:val="center"/>
            </w:pPr>
            <w:r w:rsidRPr="00B6129B">
              <w:rPr>
                <w:rFonts w:hint="eastAsia"/>
              </w:rPr>
              <w:t>議題融入</w:t>
            </w:r>
          </w:p>
        </w:tc>
        <w:tc>
          <w:tcPr>
            <w:tcW w:w="850" w:type="dxa"/>
            <w:vMerge w:val="restart"/>
            <w:vAlign w:val="center"/>
          </w:tcPr>
          <w:p w:rsidR="00932202" w:rsidRPr="0045172C" w:rsidRDefault="00932202" w:rsidP="0045172C">
            <w:pPr>
              <w:jc w:val="center"/>
              <w:rPr>
                <w:sz w:val="12"/>
                <w:szCs w:val="12"/>
              </w:rPr>
            </w:pPr>
            <w:r w:rsidRPr="0045172C">
              <w:rPr>
                <w:sz w:val="12"/>
                <w:szCs w:val="12"/>
              </w:rPr>
              <w:t>跨域統整或協同教學規劃（無則免填）</w:t>
            </w:r>
          </w:p>
        </w:tc>
      </w:tr>
      <w:tr w:rsidR="00932202" w:rsidRPr="00B6129B" w:rsidTr="0045172C">
        <w:trPr>
          <w:trHeight w:val="900"/>
        </w:trPr>
        <w:tc>
          <w:tcPr>
            <w:tcW w:w="562" w:type="dxa"/>
            <w:vMerge/>
            <w:shd w:val="clear" w:color="auto" w:fill="auto"/>
            <w:vAlign w:val="center"/>
          </w:tcPr>
          <w:p w:rsidR="00932202" w:rsidRPr="00B6129B" w:rsidRDefault="00932202" w:rsidP="002E4B35">
            <w:pPr>
              <w:jc w:val="center"/>
            </w:pPr>
          </w:p>
        </w:tc>
        <w:tc>
          <w:tcPr>
            <w:tcW w:w="993" w:type="dxa"/>
            <w:vMerge/>
            <w:shd w:val="clear" w:color="auto" w:fill="auto"/>
            <w:vAlign w:val="center"/>
          </w:tcPr>
          <w:p w:rsidR="00932202" w:rsidRPr="00B6129B" w:rsidRDefault="00932202" w:rsidP="002E4B35">
            <w:pPr>
              <w:ind w:rightChars="82" w:right="197"/>
              <w:jc w:val="center"/>
            </w:pPr>
          </w:p>
        </w:tc>
        <w:tc>
          <w:tcPr>
            <w:tcW w:w="1417" w:type="dxa"/>
            <w:vMerge/>
            <w:shd w:val="clear" w:color="auto" w:fill="auto"/>
            <w:vAlign w:val="center"/>
          </w:tcPr>
          <w:p w:rsidR="00932202" w:rsidRPr="00B6129B" w:rsidRDefault="00932202" w:rsidP="002E4B35">
            <w:pPr>
              <w:jc w:val="center"/>
            </w:pPr>
          </w:p>
        </w:tc>
        <w:tc>
          <w:tcPr>
            <w:tcW w:w="3189" w:type="dxa"/>
            <w:shd w:val="clear" w:color="auto" w:fill="auto"/>
            <w:vAlign w:val="center"/>
          </w:tcPr>
          <w:p w:rsidR="00932202" w:rsidRPr="00B6129B" w:rsidRDefault="00932202" w:rsidP="0045172C">
            <w:pPr>
              <w:jc w:val="center"/>
            </w:pPr>
            <w:r w:rsidRPr="00B6129B">
              <w:rPr>
                <w:rFonts w:hint="eastAsia"/>
              </w:rPr>
              <w:t>學習</w:t>
            </w:r>
            <w:r>
              <w:rPr>
                <w:rFonts w:hint="eastAsia"/>
              </w:rPr>
              <w:t>表現</w:t>
            </w:r>
          </w:p>
        </w:tc>
        <w:tc>
          <w:tcPr>
            <w:tcW w:w="3190" w:type="dxa"/>
            <w:shd w:val="clear" w:color="auto" w:fill="auto"/>
            <w:vAlign w:val="center"/>
          </w:tcPr>
          <w:p w:rsidR="00932202" w:rsidRPr="00B6129B" w:rsidRDefault="00932202" w:rsidP="0045172C">
            <w:pPr>
              <w:jc w:val="center"/>
            </w:pPr>
            <w:r w:rsidRPr="00B6129B">
              <w:rPr>
                <w:rFonts w:hint="eastAsia"/>
              </w:rPr>
              <w:t>學習</w:t>
            </w:r>
            <w:r>
              <w:rPr>
                <w:rFonts w:hint="eastAsia"/>
              </w:rPr>
              <w:t>內容</w:t>
            </w:r>
          </w:p>
        </w:tc>
        <w:tc>
          <w:tcPr>
            <w:tcW w:w="3260" w:type="dxa"/>
            <w:vMerge/>
            <w:shd w:val="clear" w:color="auto" w:fill="auto"/>
            <w:vAlign w:val="center"/>
          </w:tcPr>
          <w:p w:rsidR="00932202" w:rsidRPr="00B6129B" w:rsidRDefault="00932202" w:rsidP="002E4B35">
            <w:pPr>
              <w:jc w:val="center"/>
            </w:pPr>
          </w:p>
        </w:tc>
        <w:tc>
          <w:tcPr>
            <w:tcW w:w="851" w:type="dxa"/>
            <w:vMerge/>
            <w:shd w:val="clear" w:color="auto" w:fill="auto"/>
            <w:vAlign w:val="center"/>
          </w:tcPr>
          <w:p w:rsidR="00932202" w:rsidRPr="00B6129B" w:rsidRDefault="00932202" w:rsidP="002E4B35">
            <w:pPr>
              <w:jc w:val="center"/>
            </w:pPr>
          </w:p>
        </w:tc>
        <w:tc>
          <w:tcPr>
            <w:tcW w:w="1134" w:type="dxa"/>
            <w:vMerge/>
            <w:shd w:val="clear" w:color="auto" w:fill="auto"/>
            <w:vAlign w:val="center"/>
          </w:tcPr>
          <w:p w:rsidR="00932202" w:rsidRPr="00B6129B" w:rsidRDefault="00932202" w:rsidP="002E4B35">
            <w:pPr>
              <w:jc w:val="center"/>
            </w:pPr>
          </w:p>
        </w:tc>
        <w:tc>
          <w:tcPr>
            <w:tcW w:w="850" w:type="dxa"/>
            <w:vMerge/>
            <w:vAlign w:val="center"/>
          </w:tcPr>
          <w:p w:rsidR="00932202" w:rsidRPr="00B6129B" w:rsidRDefault="00932202" w:rsidP="002E4B35">
            <w:pPr>
              <w:jc w:val="center"/>
            </w:pPr>
          </w:p>
        </w:tc>
      </w:tr>
      <w:tr w:rsidR="00E25D0E" w:rsidRPr="00B6129B" w:rsidTr="00B94754">
        <w:trPr>
          <w:trHeight w:val="749"/>
        </w:trPr>
        <w:tc>
          <w:tcPr>
            <w:tcW w:w="562" w:type="dxa"/>
            <w:vMerge w:val="restart"/>
            <w:shd w:val="clear" w:color="auto" w:fill="auto"/>
          </w:tcPr>
          <w:p w:rsidR="00E25D0E" w:rsidRPr="004E21AB" w:rsidRDefault="00E25D0E" w:rsidP="00E25D0E">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第一週</w:t>
            </w:r>
          </w:p>
        </w:tc>
        <w:tc>
          <w:tcPr>
            <w:tcW w:w="993" w:type="dxa"/>
            <w:vMerge w:val="restart"/>
            <w:shd w:val="clear" w:color="auto" w:fill="auto"/>
          </w:tcPr>
          <w:p w:rsidR="00E25D0E" w:rsidRPr="004E21AB" w:rsidRDefault="00E25D0E" w:rsidP="00E25D0E">
            <w:pPr>
              <w:spacing w:line="260" w:lineRule="exact"/>
              <w:rPr>
                <w:rFonts w:ascii="標楷體" w:eastAsia="標楷體" w:hAnsi="標楷體"/>
                <w:color w:val="000000"/>
                <w:sz w:val="20"/>
                <w:szCs w:val="20"/>
              </w:rPr>
            </w:pPr>
            <w:r w:rsidRPr="004E21AB">
              <w:rPr>
                <w:rFonts w:ascii="標楷體" w:eastAsia="標楷體" w:hAnsi="標楷體" w:hint="eastAsia"/>
                <w:szCs w:val="20"/>
              </w:rPr>
              <w:t>8/31~9/4</w:t>
            </w:r>
          </w:p>
        </w:tc>
        <w:tc>
          <w:tcPr>
            <w:tcW w:w="1417" w:type="dxa"/>
            <w:vMerge w:val="restart"/>
            <w:shd w:val="clear" w:color="auto" w:fill="auto"/>
          </w:tcPr>
          <w:p w:rsidR="00E25D0E" w:rsidRPr="004E21AB" w:rsidRDefault="00E25D0E" w:rsidP="00E25D0E">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第四篇運動好健康</w:t>
            </w:r>
          </w:p>
          <w:p w:rsidR="00E25D0E" w:rsidRPr="004E21AB" w:rsidRDefault="00E25D0E" w:rsidP="00E25D0E">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第一章體適能</w:t>
            </w:r>
          </w:p>
        </w:tc>
        <w:tc>
          <w:tcPr>
            <w:tcW w:w="6379" w:type="dxa"/>
            <w:gridSpan w:val="2"/>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健體-J-A3</w:t>
            </w:r>
          </w:p>
          <w:p w:rsidR="00E25D0E" w:rsidRPr="00932202" w:rsidRDefault="00E25D0E" w:rsidP="00E25D0E">
            <w:r w:rsidRPr="004E21AB">
              <w:rPr>
                <w:rFonts w:ascii="標楷體" w:eastAsia="標楷體" w:hAnsi="標楷體" w:hint="eastAsia"/>
                <w:szCs w:val="20"/>
              </w:rPr>
              <w:t>健體-J-B2</w:t>
            </w:r>
          </w:p>
        </w:tc>
        <w:tc>
          <w:tcPr>
            <w:tcW w:w="3260" w:type="dxa"/>
            <w:vMerge w:val="restart"/>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1.了解體適能的定義。</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2.分析體是能對生活的影響。</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3.了解體適能的分類和要素。</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4.分辨健康體適能與技能體適能的差異。</w:t>
            </w:r>
          </w:p>
        </w:tc>
        <w:tc>
          <w:tcPr>
            <w:tcW w:w="851" w:type="dxa"/>
            <w:vMerge w:val="restart"/>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實作</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問答</w:t>
            </w:r>
          </w:p>
        </w:tc>
        <w:tc>
          <w:tcPr>
            <w:tcW w:w="1134" w:type="dxa"/>
            <w:vMerge w:val="restart"/>
            <w:shd w:val="clear" w:color="auto" w:fill="auto"/>
          </w:tcPr>
          <w:p w:rsidR="00E25D0E" w:rsidRPr="00897C7A" w:rsidRDefault="00E25D0E" w:rsidP="00E25D0E">
            <w:pPr>
              <w:spacing w:line="260" w:lineRule="exact"/>
              <w:rPr>
                <w:rFonts w:ascii="標楷體" w:eastAsia="標楷體" w:hAnsi="標楷體"/>
                <w:b/>
                <w:sz w:val="20"/>
                <w:szCs w:val="20"/>
              </w:rPr>
            </w:pPr>
            <w:r w:rsidRPr="00897C7A">
              <w:rPr>
                <w:rFonts w:ascii="標楷體" w:eastAsia="標楷體" w:hAnsi="標楷體" w:hint="eastAsia"/>
                <w:b/>
                <w:sz w:val="20"/>
                <w:szCs w:val="20"/>
              </w:rPr>
              <w:t>【生涯規劃教育】</w:t>
            </w:r>
          </w:p>
          <w:p w:rsidR="00E25D0E" w:rsidRPr="00897C7A" w:rsidRDefault="00E25D0E" w:rsidP="00E25D0E">
            <w:pPr>
              <w:spacing w:line="260" w:lineRule="exact"/>
              <w:rPr>
                <w:rFonts w:ascii="標楷體" w:eastAsia="標楷體" w:hAnsi="標楷體"/>
                <w:sz w:val="20"/>
                <w:szCs w:val="20"/>
              </w:rPr>
            </w:pPr>
            <w:r w:rsidRPr="00897C7A">
              <w:rPr>
                <w:rFonts w:ascii="標楷體" w:eastAsia="標楷體" w:hAnsi="標楷體" w:hint="eastAsia"/>
                <w:sz w:val="20"/>
                <w:szCs w:val="20"/>
              </w:rPr>
              <w:t>涯J3 覺察自己的能力與興趣。</w:t>
            </w:r>
          </w:p>
        </w:tc>
        <w:tc>
          <w:tcPr>
            <w:tcW w:w="850" w:type="dxa"/>
            <w:vMerge w:val="restart"/>
          </w:tcPr>
          <w:p w:rsidR="00E25D0E" w:rsidRPr="00342DED" w:rsidRDefault="00E25D0E" w:rsidP="00E25D0E"/>
        </w:tc>
      </w:tr>
      <w:tr w:rsidR="00932202" w:rsidRPr="00B6129B" w:rsidTr="0045172C">
        <w:trPr>
          <w:trHeight w:val="1560"/>
        </w:trPr>
        <w:tc>
          <w:tcPr>
            <w:tcW w:w="562" w:type="dxa"/>
            <w:vMerge/>
            <w:shd w:val="clear" w:color="auto" w:fill="auto"/>
            <w:vAlign w:val="center"/>
          </w:tcPr>
          <w:p w:rsidR="00932202" w:rsidRPr="00342DED" w:rsidRDefault="00932202" w:rsidP="00932202"/>
        </w:tc>
        <w:tc>
          <w:tcPr>
            <w:tcW w:w="993" w:type="dxa"/>
            <w:vMerge/>
            <w:shd w:val="clear" w:color="auto" w:fill="auto"/>
            <w:vAlign w:val="center"/>
          </w:tcPr>
          <w:p w:rsidR="00932202" w:rsidRPr="00342DED" w:rsidRDefault="00932202" w:rsidP="00932202"/>
        </w:tc>
        <w:tc>
          <w:tcPr>
            <w:tcW w:w="1417" w:type="dxa"/>
            <w:vMerge/>
            <w:shd w:val="clear" w:color="auto" w:fill="auto"/>
          </w:tcPr>
          <w:p w:rsidR="00932202" w:rsidRPr="00342DED" w:rsidRDefault="00932202" w:rsidP="00932202"/>
        </w:tc>
        <w:tc>
          <w:tcPr>
            <w:tcW w:w="3189" w:type="dxa"/>
            <w:shd w:val="clear" w:color="auto" w:fill="auto"/>
          </w:tcPr>
          <w:p w:rsidR="00932202" w:rsidRPr="004E21AB" w:rsidRDefault="00932202" w:rsidP="00932202">
            <w:pPr>
              <w:spacing w:line="260" w:lineRule="exact"/>
              <w:rPr>
                <w:rFonts w:ascii="標楷體" w:eastAsia="標楷體" w:hAnsi="標楷體"/>
                <w:sz w:val="20"/>
                <w:szCs w:val="20"/>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4E21AB">
                <w:rPr>
                  <w:rFonts w:ascii="標楷體" w:eastAsia="標楷體" w:hAnsi="標楷體"/>
                  <w:sz w:val="20"/>
                  <w:szCs w:val="20"/>
                </w:rPr>
                <w:t>4c</w:t>
              </w:r>
            </w:smartTag>
            <w:r w:rsidRPr="004E21AB">
              <w:rPr>
                <w:rFonts w:ascii="標楷體" w:eastAsia="標楷體" w:hAnsi="標楷體" w:hint="eastAsia"/>
                <w:szCs w:val="20"/>
              </w:rPr>
              <w:t>-IV-1 分析並善用運動相關之科技、資訊、媒體、產品與服務。</w:t>
            </w:r>
          </w:p>
          <w:p w:rsidR="00932202" w:rsidRPr="004E21AB" w:rsidRDefault="00932202" w:rsidP="00932202">
            <w:pPr>
              <w:spacing w:line="260" w:lineRule="exact"/>
              <w:rPr>
                <w:rFonts w:ascii="標楷體" w:eastAsia="標楷體" w:hAnsi="標楷體"/>
                <w:sz w:val="20"/>
                <w:szCs w:val="20"/>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4E21AB">
                <w:rPr>
                  <w:rFonts w:ascii="標楷體" w:eastAsia="標楷體" w:hAnsi="標楷體"/>
                  <w:sz w:val="20"/>
                  <w:szCs w:val="20"/>
                </w:rPr>
                <w:t>4c</w:t>
              </w:r>
            </w:smartTag>
            <w:r w:rsidRPr="004E21AB">
              <w:rPr>
                <w:rFonts w:ascii="標楷體" w:eastAsia="標楷體" w:hAnsi="標楷體" w:hint="eastAsia"/>
                <w:szCs w:val="20"/>
              </w:rPr>
              <w:t>-IV-2 分析並評估個人的體適能與運動技能，修正個人的運動計畫。</w:t>
            </w:r>
          </w:p>
          <w:p w:rsidR="00932202" w:rsidRPr="004E21AB" w:rsidRDefault="00932202" w:rsidP="00932202">
            <w:pPr>
              <w:spacing w:line="260" w:lineRule="exact"/>
              <w:rPr>
                <w:rFonts w:ascii="標楷體" w:eastAsia="標楷體" w:hAnsi="標楷體"/>
                <w:sz w:val="20"/>
                <w:szCs w:val="20"/>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4E21AB">
                <w:rPr>
                  <w:rFonts w:ascii="標楷體" w:eastAsia="標楷體" w:hAnsi="標楷體"/>
                  <w:sz w:val="20"/>
                  <w:szCs w:val="20"/>
                </w:rPr>
                <w:t>4c</w:t>
              </w:r>
            </w:smartTag>
            <w:r w:rsidRPr="004E21AB">
              <w:rPr>
                <w:rFonts w:ascii="標楷體" w:eastAsia="標楷體" w:hAnsi="標楷體" w:hint="eastAsia"/>
                <w:szCs w:val="20"/>
              </w:rPr>
              <w:t>-IV-3 規劃提升體適能與運動技能的運動計畫。</w:t>
            </w:r>
          </w:p>
          <w:p w:rsidR="00932202" w:rsidRPr="004E21AB" w:rsidRDefault="00932202" w:rsidP="00932202">
            <w:pPr>
              <w:spacing w:line="260" w:lineRule="exact"/>
              <w:rPr>
                <w:rFonts w:ascii="標楷體" w:eastAsia="標楷體" w:hAnsi="標楷體"/>
                <w:sz w:val="20"/>
                <w:szCs w:val="20"/>
              </w:rPr>
            </w:pPr>
            <w:r w:rsidRPr="004E21AB">
              <w:rPr>
                <w:rFonts w:ascii="標楷體" w:eastAsia="標楷體" w:hAnsi="標楷體" w:hint="eastAsia"/>
                <w:szCs w:val="20"/>
              </w:rPr>
              <w:t>4d-IV-2 執行個人運動計畫，實際參與身體活動。</w:t>
            </w:r>
          </w:p>
        </w:tc>
        <w:tc>
          <w:tcPr>
            <w:tcW w:w="3190" w:type="dxa"/>
            <w:shd w:val="clear" w:color="auto" w:fill="auto"/>
          </w:tcPr>
          <w:p w:rsidR="00932202" w:rsidRPr="004E21AB" w:rsidRDefault="00932202" w:rsidP="00932202">
            <w:pPr>
              <w:spacing w:line="260" w:lineRule="exact"/>
              <w:rPr>
                <w:rFonts w:ascii="標楷體" w:eastAsia="標楷體" w:hAnsi="標楷體"/>
                <w:sz w:val="20"/>
                <w:szCs w:val="20"/>
              </w:rPr>
            </w:pPr>
            <w:r w:rsidRPr="004E21AB">
              <w:rPr>
                <w:rFonts w:ascii="標楷體" w:eastAsia="標楷體" w:hAnsi="標楷體" w:hint="eastAsia"/>
                <w:szCs w:val="20"/>
              </w:rPr>
              <w:t>Ab-IV-2 體適能運動處方基礎設計原則</w:t>
            </w:r>
            <w:r w:rsidRPr="004E21AB">
              <w:rPr>
                <w:rFonts w:ascii="標楷體" w:eastAsia="標楷體" w:hAnsi="標楷體" w:hint="eastAsia"/>
                <w:szCs w:val="20"/>
                <w:lang w:val="zh-TW"/>
              </w:rPr>
              <w:t>。</w:t>
            </w:r>
          </w:p>
        </w:tc>
        <w:tc>
          <w:tcPr>
            <w:tcW w:w="3260" w:type="dxa"/>
            <w:vMerge/>
            <w:shd w:val="clear" w:color="auto" w:fill="auto"/>
          </w:tcPr>
          <w:p w:rsidR="00932202" w:rsidRPr="00342DED" w:rsidRDefault="00932202" w:rsidP="00932202"/>
        </w:tc>
        <w:tc>
          <w:tcPr>
            <w:tcW w:w="851" w:type="dxa"/>
            <w:vMerge/>
            <w:shd w:val="clear" w:color="auto" w:fill="auto"/>
          </w:tcPr>
          <w:p w:rsidR="00932202" w:rsidRPr="004E21AB" w:rsidRDefault="00932202" w:rsidP="00932202">
            <w:pPr>
              <w:spacing w:line="260" w:lineRule="exact"/>
              <w:rPr>
                <w:rFonts w:ascii="標楷體" w:eastAsia="標楷體" w:hAnsi="標楷體"/>
                <w:szCs w:val="20"/>
              </w:rPr>
            </w:pPr>
          </w:p>
        </w:tc>
        <w:tc>
          <w:tcPr>
            <w:tcW w:w="1134" w:type="dxa"/>
            <w:vMerge/>
            <w:shd w:val="clear" w:color="auto" w:fill="auto"/>
          </w:tcPr>
          <w:p w:rsidR="00932202" w:rsidRPr="00897C7A" w:rsidRDefault="00932202" w:rsidP="00932202">
            <w:pPr>
              <w:spacing w:line="260" w:lineRule="exact"/>
              <w:rPr>
                <w:rFonts w:ascii="標楷體" w:eastAsia="標楷體" w:hAnsi="標楷體"/>
                <w:b/>
                <w:sz w:val="20"/>
                <w:szCs w:val="20"/>
              </w:rPr>
            </w:pPr>
          </w:p>
        </w:tc>
        <w:tc>
          <w:tcPr>
            <w:tcW w:w="850" w:type="dxa"/>
            <w:vMerge/>
          </w:tcPr>
          <w:p w:rsidR="00932202" w:rsidRPr="00342DED" w:rsidRDefault="00932202" w:rsidP="00932202"/>
        </w:tc>
      </w:tr>
      <w:tr w:rsidR="00E25D0E" w:rsidRPr="00B6129B" w:rsidTr="00B94754">
        <w:trPr>
          <w:trHeight w:val="180"/>
        </w:trPr>
        <w:tc>
          <w:tcPr>
            <w:tcW w:w="562" w:type="dxa"/>
            <w:vMerge w:val="restart"/>
            <w:shd w:val="clear" w:color="auto" w:fill="auto"/>
          </w:tcPr>
          <w:p w:rsidR="00E25D0E" w:rsidRPr="004E21AB" w:rsidRDefault="00E25D0E" w:rsidP="00E25D0E">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第二週</w:t>
            </w:r>
          </w:p>
        </w:tc>
        <w:tc>
          <w:tcPr>
            <w:tcW w:w="993" w:type="dxa"/>
            <w:vMerge w:val="restart"/>
            <w:shd w:val="clear" w:color="auto" w:fill="auto"/>
          </w:tcPr>
          <w:p w:rsidR="00E25D0E" w:rsidRPr="004E21AB" w:rsidRDefault="00E25D0E" w:rsidP="00E25D0E">
            <w:pPr>
              <w:spacing w:line="260" w:lineRule="exact"/>
              <w:rPr>
                <w:rFonts w:ascii="標楷體" w:eastAsia="標楷體" w:hAnsi="標楷體"/>
                <w:color w:val="000000"/>
                <w:sz w:val="20"/>
                <w:szCs w:val="20"/>
              </w:rPr>
            </w:pPr>
            <w:r w:rsidRPr="004E21AB">
              <w:rPr>
                <w:rFonts w:ascii="標楷體" w:eastAsia="標楷體" w:hAnsi="標楷體" w:hint="eastAsia"/>
                <w:szCs w:val="20"/>
              </w:rPr>
              <w:t>9/7~9/11</w:t>
            </w:r>
          </w:p>
        </w:tc>
        <w:tc>
          <w:tcPr>
            <w:tcW w:w="1417" w:type="dxa"/>
            <w:vMerge w:val="restart"/>
            <w:shd w:val="clear" w:color="auto" w:fill="auto"/>
          </w:tcPr>
          <w:p w:rsidR="00E25D0E" w:rsidRPr="004E21AB" w:rsidRDefault="00E25D0E" w:rsidP="00E25D0E">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第四篇運動好健康</w:t>
            </w:r>
          </w:p>
          <w:p w:rsidR="00E25D0E" w:rsidRPr="004E21AB" w:rsidRDefault="00E25D0E" w:rsidP="00E25D0E">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第一章體適能</w:t>
            </w:r>
          </w:p>
        </w:tc>
        <w:tc>
          <w:tcPr>
            <w:tcW w:w="6379" w:type="dxa"/>
            <w:gridSpan w:val="2"/>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健體-J-A3</w:t>
            </w:r>
          </w:p>
          <w:p w:rsidR="00E25D0E" w:rsidRPr="00932202" w:rsidRDefault="00E25D0E" w:rsidP="00E25D0E">
            <w:r w:rsidRPr="004E21AB">
              <w:rPr>
                <w:rFonts w:ascii="標楷體" w:eastAsia="標楷體" w:hAnsi="標楷體" w:hint="eastAsia"/>
                <w:szCs w:val="20"/>
              </w:rPr>
              <w:t>健體-J-B2</w:t>
            </w:r>
          </w:p>
        </w:tc>
        <w:tc>
          <w:tcPr>
            <w:tcW w:w="3260" w:type="dxa"/>
            <w:vMerge w:val="restart"/>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1.了解體適能的定義。</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2.分析體是能對生活的影響。</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3.了解體適能的分類和要素。</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4.分辨健康體適能與技能體適能的差異。</w:t>
            </w:r>
          </w:p>
        </w:tc>
        <w:tc>
          <w:tcPr>
            <w:tcW w:w="851" w:type="dxa"/>
            <w:vMerge w:val="restart"/>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實作</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問答</w:t>
            </w:r>
          </w:p>
        </w:tc>
        <w:tc>
          <w:tcPr>
            <w:tcW w:w="1134" w:type="dxa"/>
            <w:vMerge w:val="restart"/>
            <w:shd w:val="clear" w:color="auto" w:fill="auto"/>
          </w:tcPr>
          <w:p w:rsidR="00E25D0E" w:rsidRPr="00897C7A" w:rsidRDefault="00E25D0E" w:rsidP="00E25D0E">
            <w:pPr>
              <w:spacing w:line="260" w:lineRule="exact"/>
              <w:rPr>
                <w:rFonts w:ascii="標楷體" w:eastAsia="標楷體" w:hAnsi="標楷體"/>
                <w:b/>
                <w:sz w:val="20"/>
                <w:szCs w:val="20"/>
              </w:rPr>
            </w:pPr>
            <w:r w:rsidRPr="00897C7A">
              <w:rPr>
                <w:rFonts w:ascii="標楷體" w:eastAsia="標楷體" w:hAnsi="標楷體" w:hint="eastAsia"/>
                <w:b/>
                <w:sz w:val="20"/>
                <w:szCs w:val="20"/>
              </w:rPr>
              <w:t>【生涯規劃教育】</w:t>
            </w:r>
          </w:p>
          <w:p w:rsidR="00E25D0E" w:rsidRPr="00897C7A" w:rsidRDefault="00E25D0E" w:rsidP="00E25D0E">
            <w:pPr>
              <w:spacing w:line="260" w:lineRule="exact"/>
              <w:rPr>
                <w:rFonts w:ascii="標楷體" w:eastAsia="標楷體" w:hAnsi="標楷體"/>
                <w:sz w:val="20"/>
                <w:szCs w:val="20"/>
              </w:rPr>
            </w:pPr>
            <w:r w:rsidRPr="00897C7A">
              <w:rPr>
                <w:rFonts w:ascii="標楷體" w:eastAsia="標楷體" w:hAnsi="標楷體" w:hint="eastAsia"/>
                <w:sz w:val="20"/>
                <w:szCs w:val="20"/>
              </w:rPr>
              <w:t>涯J3 覺察自己的能力與興趣。</w:t>
            </w:r>
          </w:p>
        </w:tc>
        <w:tc>
          <w:tcPr>
            <w:tcW w:w="850" w:type="dxa"/>
            <w:vMerge w:val="restart"/>
          </w:tcPr>
          <w:p w:rsidR="00E25D0E" w:rsidRPr="00B6129B" w:rsidRDefault="00E25D0E" w:rsidP="00E25D0E"/>
        </w:tc>
      </w:tr>
      <w:tr w:rsidR="00E25D0E" w:rsidRPr="00B6129B" w:rsidTr="00B94754">
        <w:trPr>
          <w:trHeight w:val="180"/>
        </w:trPr>
        <w:tc>
          <w:tcPr>
            <w:tcW w:w="562" w:type="dxa"/>
            <w:vMerge/>
            <w:shd w:val="clear" w:color="auto" w:fill="auto"/>
            <w:vAlign w:val="center"/>
          </w:tcPr>
          <w:p w:rsidR="00E25D0E" w:rsidRDefault="00E25D0E" w:rsidP="00E25D0E">
            <w:pPr>
              <w:jc w:val="center"/>
            </w:pPr>
          </w:p>
        </w:tc>
        <w:tc>
          <w:tcPr>
            <w:tcW w:w="993" w:type="dxa"/>
            <w:vMerge/>
            <w:shd w:val="clear" w:color="auto" w:fill="auto"/>
            <w:vAlign w:val="center"/>
          </w:tcPr>
          <w:p w:rsidR="00E25D0E" w:rsidRPr="00B6129B" w:rsidRDefault="00E25D0E" w:rsidP="00E25D0E">
            <w:pPr>
              <w:jc w:val="center"/>
            </w:pPr>
          </w:p>
        </w:tc>
        <w:tc>
          <w:tcPr>
            <w:tcW w:w="1417" w:type="dxa"/>
            <w:vMerge/>
            <w:shd w:val="clear" w:color="auto" w:fill="auto"/>
          </w:tcPr>
          <w:p w:rsidR="00E25D0E" w:rsidRPr="00262D5B" w:rsidRDefault="00E25D0E" w:rsidP="00E25D0E"/>
        </w:tc>
        <w:tc>
          <w:tcPr>
            <w:tcW w:w="3189" w:type="dxa"/>
            <w:shd w:val="clear" w:color="auto" w:fill="auto"/>
          </w:tcPr>
          <w:p w:rsidR="00E25D0E" w:rsidRPr="004E21AB" w:rsidRDefault="00E25D0E" w:rsidP="00E25D0E">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4E21AB">
                <w:rPr>
                  <w:rFonts w:ascii="標楷體" w:eastAsia="標楷體" w:hAnsi="標楷體"/>
                  <w:sz w:val="20"/>
                  <w:szCs w:val="20"/>
                </w:rPr>
                <w:t>4c</w:t>
              </w:r>
            </w:smartTag>
            <w:r w:rsidRPr="004E21AB">
              <w:rPr>
                <w:rFonts w:ascii="標楷體" w:eastAsia="標楷體" w:hAnsi="標楷體" w:hint="eastAsia"/>
                <w:szCs w:val="20"/>
              </w:rPr>
              <w:t>-IV-1 分析並善用運動相關之科技、資訊、媒體、產品與服務。</w:t>
            </w:r>
          </w:p>
          <w:p w:rsidR="00E25D0E" w:rsidRPr="004E21AB" w:rsidRDefault="00E25D0E" w:rsidP="00E25D0E">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4E21AB">
                <w:rPr>
                  <w:rFonts w:ascii="標楷體" w:eastAsia="標楷體" w:hAnsi="標楷體"/>
                  <w:sz w:val="20"/>
                  <w:szCs w:val="20"/>
                </w:rPr>
                <w:t>4c</w:t>
              </w:r>
            </w:smartTag>
            <w:r w:rsidRPr="004E21AB">
              <w:rPr>
                <w:rFonts w:ascii="標楷體" w:eastAsia="標楷體" w:hAnsi="標楷體" w:hint="eastAsia"/>
                <w:szCs w:val="20"/>
              </w:rPr>
              <w:t>-IV-2 分析並評估個人的體適能與運動技能，修正個人的運動計畫。</w:t>
            </w:r>
          </w:p>
          <w:p w:rsidR="00E25D0E" w:rsidRPr="004E21AB" w:rsidRDefault="00E25D0E" w:rsidP="00E25D0E">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4E21AB">
                <w:rPr>
                  <w:rFonts w:ascii="標楷體" w:eastAsia="標楷體" w:hAnsi="標楷體"/>
                  <w:sz w:val="20"/>
                  <w:szCs w:val="20"/>
                </w:rPr>
                <w:lastRenderedPageBreak/>
                <w:t>4c</w:t>
              </w:r>
            </w:smartTag>
            <w:r w:rsidRPr="004E21AB">
              <w:rPr>
                <w:rFonts w:ascii="標楷體" w:eastAsia="標楷體" w:hAnsi="標楷體" w:hint="eastAsia"/>
                <w:szCs w:val="20"/>
              </w:rPr>
              <w:t>-IV-3 規劃提升體適能與運動技能的運動計畫。</w:t>
            </w:r>
          </w:p>
          <w:p w:rsidR="00E25D0E" w:rsidRPr="00262D5B" w:rsidRDefault="00E25D0E" w:rsidP="00E25D0E">
            <w:r w:rsidRPr="004E21AB">
              <w:rPr>
                <w:rFonts w:ascii="標楷體" w:eastAsia="標楷體" w:hAnsi="標楷體" w:hint="eastAsia"/>
                <w:szCs w:val="20"/>
              </w:rPr>
              <w:t>4d-IV-2 執行個人運動計畫，實際參與身體活動。</w:t>
            </w:r>
          </w:p>
        </w:tc>
        <w:tc>
          <w:tcPr>
            <w:tcW w:w="3190" w:type="dxa"/>
            <w:shd w:val="clear" w:color="auto" w:fill="auto"/>
          </w:tcPr>
          <w:p w:rsidR="00E25D0E" w:rsidRPr="00262D5B" w:rsidRDefault="00E25D0E" w:rsidP="00E25D0E">
            <w:r w:rsidRPr="004E21AB">
              <w:rPr>
                <w:rFonts w:ascii="標楷體" w:eastAsia="標楷體" w:hAnsi="標楷體" w:hint="eastAsia"/>
                <w:szCs w:val="20"/>
              </w:rPr>
              <w:lastRenderedPageBreak/>
              <w:t>Ab-IV-2 體適能運動處方基礎設計原則</w:t>
            </w:r>
            <w:r w:rsidRPr="004E21AB">
              <w:rPr>
                <w:rFonts w:ascii="標楷體" w:eastAsia="標楷體" w:hAnsi="標楷體" w:hint="eastAsia"/>
                <w:szCs w:val="20"/>
                <w:lang w:val="zh-TW"/>
              </w:rPr>
              <w:t>。</w:t>
            </w:r>
          </w:p>
        </w:tc>
        <w:tc>
          <w:tcPr>
            <w:tcW w:w="3260" w:type="dxa"/>
            <w:vMerge/>
            <w:shd w:val="clear" w:color="auto" w:fill="auto"/>
          </w:tcPr>
          <w:p w:rsidR="00E25D0E" w:rsidRPr="00262D5B" w:rsidRDefault="00E25D0E" w:rsidP="00E25D0E"/>
        </w:tc>
        <w:tc>
          <w:tcPr>
            <w:tcW w:w="851" w:type="dxa"/>
            <w:vMerge/>
            <w:shd w:val="clear" w:color="auto" w:fill="auto"/>
          </w:tcPr>
          <w:p w:rsidR="00E25D0E" w:rsidRPr="00342DED" w:rsidRDefault="00E25D0E" w:rsidP="00E25D0E"/>
        </w:tc>
        <w:tc>
          <w:tcPr>
            <w:tcW w:w="1134" w:type="dxa"/>
            <w:vMerge/>
            <w:shd w:val="clear" w:color="auto" w:fill="auto"/>
          </w:tcPr>
          <w:p w:rsidR="00E25D0E" w:rsidRPr="00897C7A" w:rsidRDefault="00E25D0E" w:rsidP="00E25D0E">
            <w:pPr>
              <w:rPr>
                <w:sz w:val="20"/>
                <w:szCs w:val="20"/>
              </w:rPr>
            </w:pPr>
          </w:p>
        </w:tc>
        <w:tc>
          <w:tcPr>
            <w:tcW w:w="850" w:type="dxa"/>
            <w:vMerge/>
          </w:tcPr>
          <w:p w:rsidR="00E25D0E" w:rsidRPr="00B6129B" w:rsidRDefault="00E25D0E" w:rsidP="00E25D0E"/>
        </w:tc>
      </w:tr>
      <w:tr w:rsidR="00E25D0E" w:rsidRPr="00B6129B" w:rsidTr="00B94754">
        <w:trPr>
          <w:trHeight w:val="180"/>
        </w:trPr>
        <w:tc>
          <w:tcPr>
            <w:tcW w:w="562" w:type="dxa"/>
            <w:vMerge w:val="restart"/>
            <w:shd w:val="clear" w:color="auto" w:fill="auto"/>
          </w:tcPr>
          <w:p w:rsidR="00E25D0E" w:rsidRPr="004E21AB" w:rsidRDefault="00E25D0E" w:rsidP="00E25D0E">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第三週</w:t>
            </w:r>
          </w:p>
        </w:tc>
        <w:tc>
          <w:tcPr>
            <w:tcW w:w="993" w:type="dxa"/>
            <w:vMerge w:val="restart"/>
            <w:shd w:val="clear" w:color="auto" w:fill="auto"/>
          </w:tcPr>
          <w:p w:rsidR="00E25D0E" w:rsidRPr="004E21AB" w:rsidRDefault="00E25D0E" w:rsidP="00E25D0E">
            <w:pPr>
              <w:spacing w:line="260" w:lineRule="exact"/>
              <w:rPr>
                <w:rFonts w:ascii="標楷體" w:eastAsia="標楷體" w:hAnsi="標楷體"/>
                <w:color w:val="000000"/>
                <w:sz w:val="20"/>
                <w:szCs w:val="20"/>
              </w:rPr>
            </w:pPr>
            <w:r w:rsidRPr="004E21AB">
              <w:rPr>
                <w:rFonts w:ascii="標楷體" w:eastAsia="標楷體" w:hAnsi="標楷體" w:hint="eastAsia"/>
                <w:szCs w:val="20"/>
              </w:rPr>
              <w:t>9/14~9/18</w:t>
            </w:r>
          </w:p>
        </w:tc>
        <w:tc>
          <w:tcPr>
            <w:tcW w:w="1417" w:type="dxa"/>
            <w:vMerge w:val="restart"/>
            <w:shd w:val="clear" w:color="auto" w:fill="auto"/>
          </w:tcPr>
          <w:p w:rsidR="00E25D0E" w:rsidRPr="004E21AB" w:rsidRDefault="00E25D0E" w:rsidP="00E25D0E">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第四篇運動好健康</w:t>
            </w:r>
          </w:p>
          <w:p w:rsidR="00E25D0E" w:rsidRPr="004E21AB" w:rsidRDefault="00E25D0E" w:rsidP="00E25D0E">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第二章運動安全</w:t>
            </w:r>
          </w:p>
        </w:tc>
        <w:tc>
          <w:tcPr>
            <w:tcW w:w="6379" w:type="dxa"/>
            <w:gridSpan w:val="2"/>
            <w:shd w:val="clear" w:color="auto" w:fill="auto"/>
          </w:tcPr>
          <w:p w:rsidR="00E25D0E" w:rsidRPr="00F71BD4" w:rsidRDefault="00E25D0E" w:rsidP="00E25D0E">
            <w:r w:rsidRPr="004E21AB">
              <w:rPr>
                <w:rFonts w:ascii="標楷體" w:eastAsia="標楷體" w:hAnsi="標楷體" w:hint="eastAsia"/>
                <w:szCs w:val="20"/>
              </w:rPr>
              <w:t>健體-J-A3</w:t>
            </w:r>
          </w:p>
        </w:tc>
        <w:tc>
          <w:tcPr>
            <w:tcW w:w="3260" w:type="dxa"/>
            <w:vMerge w:val="restart"/>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1.明白運動傷害發生的原因。</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2.了解正確的運動安全觀念。</w:t>
            </w:r>
          </w:p>
        </w:tc>
        <w:tc>
          <w:tcPr>
            <w:tcW w:w="851" w:type="dxa"/>
            <w:vMerge w:val="restart"/>
            <w:shd w:val="clear" w:color="auto" w:fill="auto"/>
          </w:tcPr>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實作</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問答</w:t>
            </w:r>
          </w:p>
        </w:tc>
        <w:tc>
          <w:tcPr>
            <w:tcW w:w="1134" w:type="dxa"/>
            <w:vMerge w:val="restart"/>
            <w:shd w:val="clear" w:color="auto" w:fill="auto"/>
          </w:tcPr>
          <w:p w:rsidR="00E25D0E" w:rsidRPr="00897C7A" w:rsidRDefault="00E25D0E" w:rsidP="00E25D0E">
            <w:pPr>
              <w:spacing w:line="260" w:lineRule="exact"/>
              <w:rPr>
                <w:rFonts w:ascii="標楷體" w:eastAsia="標楷體" w:hAnsi="標楷體"/>
                <w:b/>
                <w:sz w:val="20"/>
                <w:szCs w:val="20"/>
              </w:rPr>
            </w:pPr>
            <w:r w:rsidRPr="00897C7A">
              <w:rPr>
                <w:rFonts w:ascii="標楷體" w:eastAsia="標楷體" w:hAnsi="標楷體" w:hint="eastAsia"/>
                <w:b/>
                <w:sz w:val="20"/>
                <w:szCs w:val="20"/>
              </w:rPr>
              <w:t>【安全教育】</w:t>
            </w:r>
          </w:p>
          <w:p w:rsidR="00E25D0E" w:rsidRPr="00897C7A" w:rsidRDefault="00E25D0E" w:rsidP="00E25D0E">
            <w:pPr>
              <w:spacing w:line="260" w:lineRule="exact"/>
              <w:rPr>
                <w:rFonts w:ascii="標楷體" w:eastAsia="標楷體" w:hAnsi="標楷體"/>
                <w:sz w:val="20"/>
                <w:szCs w:val="20"/>
              </w:rPr>
            </w:pPr>
            <w:r w:rsidRPr="00897C7A">
              <w:rPr>
                <w:rFonts w:ascii="標楷體" w:eastAsia="標楷體" w:hAnsi="標楷體" w:hint="eastAsia"/>
                <w:sz w:val="20"/>
                <w:szCs w:val="20"/>
              </w:rPr>
              <w:t>安J1 理解安全教育的意義。</w:t>
            </w:r>
          </w:p>
          <w:p w:rsidR="00E25D0E" w:rsidRPr="00897C7A" w:rsidRDefault="00E25D0E" w:rsidP="00E25D0E">
            <w:pPr>
              <w:spacing w:line="260" w:lineRule="exact"/>
              <w:rPr>
                <w:rFonts w:ascii="標楷體" w:eastAsia="標楷體" w:hAnsi="標楷體"/>
                <w:sz w:val="20"/>
                <w:szCs w:val="20"/>
              </w:rPr>
            </w:pPr>
            <w:r w:rsidRPr="00897C7A">
              <w:rPr>
                <w:rFonts w:ascii="標楷體" w:eastAsia="標楷體" w:hAnsi="標楷體" w:hint="eastAsia"/>
                <w:sz w:val="20"/>
                <w:szCs w:val="20"/>
              </w:rPr>
              <w:t>安J6 了解運動設施安全的維護。</w:t>
            </w:r>
          </w:p>
        </w:tc>
        <w:tc>
          <w:tcPr>
            <w:tcW w:w="850" w:type="dxa"/>
            <w:vMerge w:val="restart"/>
          </w:tcPr>
          <w:p w:rsidR="00E25D0E" w:rsidRPr="00B6129B" w:rsidRDefault="00E25D0E" w:rsidP="00E25D0E"/>
        </w:tc>
      </w:tr>
      <w:tr w:rsidR="00E25D0E" w:rsidRPr="00B6129B" w:rsidTr="00B94754">
        <w:trPr>
          <w:trHeight w:val="180"/>
        </w:trPr>
        <w:tc>
          <w:tcPr>
            <w:tcW w:w="562" w:type="dxa"/>
            <w:vMerge/>
            <w:shd w:val="clear" w:color="auto" w:fill="auto"/>
            <w:vAlign w:val="center"/>
          </w:tcPr>
          <w:p w:rsidR="00E25D0E" w:rsidRPr="00B6129B" w:rsidRDefault="00E25D0E" w:rsidP="00E25D0E">
            <w:pPr>
              <w:jc w:val="center"/>
            </w:pPr>
          </w:p>
        </w:tc>
        <w:tc>
          <w:tcPr>
            <w:tcW w:w="993" w:type="dxa"/>
            <w:vMerge/>
            <w:shd w:val="clear" w:color="auto" w:fill="auto"/>
            <w:vAlign w:val="center"/>
          </w:tcPr>
          <w:p w:rsidR="00E25D0E" w:rsidRPr="00B6129B" w:rsidRDefault="00E25D0E" w:rsidP="00E25D0E">
            <w:pPr>
              <w:jc w:val="center"/>
            </w:pPr>
          </w:p>
        </w:tc>
        <w:tc>
          <w:tcPr>
            <w:tcW w:w="1417" w:type="dxa"/>
            <w:vMerge/>
            <w:shd w:val="clear" w:color="auto" w:fill="auto"/>
          </w:tcPr>
          <w:p w:rsidR="00E25D0E" w:rsidRPr="00B6129B" w:rsidRDefault="00E25D0E" w:rsidP="00E25D0E"/>
        </w:tc>
        <w:tc>
          <w:tcPr>
            <w:tcW w:w="3189" w:type="dxa"/>
            <w:shd w:val="clear" w:color="auto" w:fill="auto"/>
          </w:tcPr>
          <w:p w:rsidR="00E25D0E" w:rsidRPr="004E21AB" w:rsidRDefault="00E25D0E" w:rsidP="00E25D0E">
            <w:pPr>
              <w:pStyle w:val="Default"/>
              <w:spacing w:line="260" w:lineRule="exact"/>
              <w:rPr>
                <w:rFonts w:hAnsi="標楷體"/>
                <w:color w:val="auto"/>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4E21AB">
                <w:rPr>
                  <w:rFonts w:hAnsi="標楷體"/>
                  <w:color w:val="auto"/>
                  <w:sz w:val="20"/>
                  <w:szCs w:val="20"/>
                </w:rPr>
                <w:t>1c</w:t>
              </w:r>
            </w:smartTag>
            <w:r w:rsidRPr="004E21AB">
              <w:rPr>
                <w:rFonts w:hAnsi="標楷體" w:hint="eastAsia"/>
                <w:szCs w:val="20"/>
              </w:rPr>
              <w:t>-IV-2 評估運動風險，維護安全的運動情境。</w:t>
            </w:r>
          </w:p>
          <w:p w:rsidR="00E25D0E" w:rsidRPr="004E21AB" w:rsidRDefault="00E25D0E" w:rsidP="00E25D0E">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4"/>
                <w:attr w:name="UnitName" w:val="C"/>
              </w:smartTagPr>
              <w:r w:rsidRPr="004E21AB">
                <w:rPr>
                  <w:rFonts w:ascii="標楷體" w:eastAsia="標楷體" w:hAnsi="標楷體"/>
                  <w:sz w:val="20"/>
                  <w:szCs w:val="20"/>
                </w:rPr>
                <w:t>4c</w:t>
              </w:r>
            </w:smartTag>
            <w:r w:rsidRPr="004E21AB">
              <w:rPr>
                <w:rFonts w:ascii="標楷體" w:eastAsia="標楷體" w:hAnsi="標楷體" w:hint="eastAsia"/>
                <w:szCs w:val="20"/>
              </w:rPr>
              <w:t>-IV-1 分析並善用運動相關之科技、資訊、媒體、產品與服務。</w:t>
            </w:r>
          </w:p>
        </w:tc>
        <w:tc>
          <w:tcPr>
            <w:tcW w:w="3190" w:type="dxa"/>
            <w:shd w:val="clear" w:color="auto" w:fill="auto"/>
          </w:tcPr>
          <w:p w:rsidR="00E25D0E" w:rsidRPr="004E21AB" w:rsidRDefault="00E25D0E" w:rsidP="00E25D0E">
            <w:pPr>
              <w:pStyle w:val="Default"/>
              <w:spacing w:line="260" w:lineRule="exact"/>
              <w:rPr>
                <w:rFonts w:hAnsi="標楷體"/>
                <w:color w:val="auto"/>
                <w:sz w:val="20"/>
                <w:szCs w:val="20"/>
              </w:rPr>
            </w:pPr>
            <w:r w:rsidRPr="004E21AB">
              <w:rPr>
                <w:rFonts w:hAnsi="標楷體" w:hint="eastAsia"/>
                <w:szCs w:val="20"/>
              </w:rPr>
              <w:t>Ba-IV-1 居家、學校、社區環境潛在危機的評估方法。</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Bc-IV-1 簡易運動傷害的處理與風險。</w:t>
            </w:r>
          </w:p>
          <w:p w:rsidR="00E25D0E" w:rsidRPr="004E21AB" w:rsidRDefault="00E25D0E" w:rsidP="00E25D0E">
            <w:pPr>
              <w:spacing w:line="260" w:lineRule="exact"/>
              <w:rPr>
                <w:rFonts w:ascii="標楷體" w:eastAsia="標楷體" w:hAnsi="標楷體"/>
                <w:sz w:val="20"/>
                <w:szCs w:val="20"/>
              </w:rPr>
            </w:pPr>
            <w:r w:rsidRPr="004E21AB">
              <w:rPr>
                <w:rFonts w:ascii="標楷體" w:eastAsia="標楷體" w:hAnsi="標楷體" w:hint="eastAsia"/>
                <w:szCs w:val="20"/>
              </w:rPr>
              <w:t>Cb-IV-2 各項運動設施的安全使用規定。</w:t>
            </w:r>
          </w:p>
        </w:tc>
        <w:tc>
          <w:tcPr>
            <w:tcW w:w="3260" w:type="dxa"/>
            <w:vMerge/>
            <w:shd w:val="clear" w:color="auto" w:fill="auto"/>
          </w:tcPr>
          <w:p w:rsidR="00E25D0E" w:rsidRPr="00B6129B" w:rsidRDefault="00E25D0E" w:rsidP="00E25D0E"/>
        </w:tc>
        <w:tc>
          <w:tcPr>
            <w:tcW w:w="851" w:type="dxa"/>
            <w:vMerge/>
            <w:shd w:val="clear" w:color="auto" w:fill="auto"/>
          </w:tcPr>
          <w:p w:rsidR="00E25D0E" w:rsidRPr="00B6129B" w:rsidRDefault="00E25D0E" w:rsidP="00E25D0E"/>
        </w:tc>
        <w:tc>
          <w:tcPr>
            <w:tcW w:w="1134" w:type="dxa"/>
            <w:vMerge/>
            <w:shd w:val="clear" w:color="auto" w:fill="auto"/>
          </w:tcPr>
          <w:p w:rsidR="00E25D0E" w:rsidRPr="00897C7A" w:rsidRDefault="00E25D0E" w:rsidP="00E25D0E">
            <w:pPr>
              <w:rPr>
                <w:sz w:val="20"/>
                <w:szCs w:val="20"/>
              </w:rPr>
            </w:pPr>
          </w:p>
        </w:tc>
        <w:tc>
          <w:tcPr>
            <w:tcW w:w="850" w:type="dxa"/>
            <w:vMerge/>
          </w:tcPr>
          <w:p w:rsidR="00E25D0E" w:rsidRPr="00B6129B" w:rsidRDefault="00E25D0E" w:rsidP="00E25D0E"/>
        </w:tc>
      </w:tr>
      <w:tr w:rsidR="00B94754" w:rsidRPr="00B6129B" w:rsidTr="00B94754">
        <w:trPr>
          <w:trHeight w:val="180"/>
        </w:trPr>
        <w:tc>
          <w:tcPr>
            <w:tcW w:w="562" w:type="dxa"/>
            <w:vMerge w:val="restart"/>
            <w:shd w:val="clear" w:color="auto" w:fill="auto"/>
          </w:tcPr>
          <w:p w:rsidR="00B94754" w:rsidRPr="004E21AB" w:rsidRDefault="00B94754" w:rsidP="00B94754">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第四週</w:t>
            </w:r>
          </w:p>
        </w:tc>
        <w:tc>
          <w:tcPr>
            <w:tcW w:w="993" w:type="dxa"/>
            <w:vMerge w:val="restart"/>
            <w:shd w:val="clear" w:color="auto" w:fill="auto"/>
          </w:tcPr>
          <w:p w:rsidR="00B94754" w:rsidRPr="004E21AB" w:rsidRDefault="00B94754" w:rsidP="00B94754">
            <w:pPr>
              <w:spacing w:line="260" w:lineRule="exact"/>
              <w:rPr>
                <w:rFonts w:ascii="標楷體" w:eastAsia="標楷體" w:hAnsi="標楷體"/>
                <w:color w:val="000000"/>
                <w:sz w:val="20"/>
                <w:szCs w:val="20"/>
              </w:rPr>
            </w:pPr>
            <w:r w:rsidRPr="004E21AB">
              <w:rPr>
                <w:rFonts w:ascii="標楷體" w:eastAsia="標楷體" w:hAnsi="標楷體" w:hint="eastAsia"/>
                <w:szCs w:val="20"/>
              </w:rPr>
              <w:t>9/21~9/25</w:t>
            </w:r>
          </w:p>
        </w:tc>
        <w:tc>
          <w:tcPr>
            <w:tcW w:w="1417" w:type="dxa"/>
            <w:vMerge w:val="restart"/>
            <w:shd w:val="clear" w:color="auto" w:fill="auto"/>
          </w:tcPr>
          <w:p w:rsidR="00B94754" w:rsidRPr="004E21AB" w:rsidRDefault="00B94754" w:rsidP="00B94754">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第四篇運動好健康</w:t>
            </w:r>
          </w:p>
          <w:p w:rsidR="00B94754" w:rsidRPr="004E21AB" w:rsidRDefault="00B94754" w:rsidP="00B94754">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第二章運動安全</w:t>
            </w:r>
          </w:p>
        </w:tc>
        <w:tc>
          <w:tcPr>
            <w:tcW w:w="6379" w:type="dxa"/>
            <w:gridSpan w:val="2"/>
            <w:shd w:val="clear" w:color="auto" w:fill="auto"/>
          </w:tcPr>
          <w:p w:rsidR="00B94754" w:rsidRPr="00F71BD4" w:rsidRDefault="00B94754" w:rsidP="00B94754">
            <w:r w:rsidRPr="004E21AB">
              <w:rPr>
                <w:rFonts w:ascii="標楷體" w:eastAsia="標楷體" w:hAnsi="標楷體" w:hint="eastAsia"/>
                <w:szCs w:val="20"/>
              </w:rPr>
              <w:t>健體-J-A3</w:t>
            </w:r>
          </w:p>
        </w:tc>
        <w:tc>
          <w:tcPr>
            <w:tcW w:w="3260" w:type="dxa"/>
            <w:vMerge w:val="restart"/>
            <w:shd w:val="clear" w:color="auto" w:fill="auto"/>
          </w:tcPr>
          <w:p w:rsidR="00B94754" w:rsidRPr="004E21AB" w:rsidRDefault="00B94754" w:rsidP="00B94754">
            <w:pPr>
              <w:spacing w:line="260" w:lineRule="exact"/>
              <w:rPr>
                <w:rFonts w:ascii="標楷體" w:eastAsia="標楷體" w:hAnsi="標楷體"/>
                <w:sz w:val="20"/>
                <w:szCs w:val="20"/>
              </w:rPr>
            </w:pPr>
            <w:r w:rsidRPr="004E21AB">
              <w:rPr>
                <w:rFonts w:ascii="標楷體" w:eastAsia="標楷體" w:hAnsi="標楷體" w:hint="eastAsia"/>
                <w:szCs w:val="20"/>
              </w:rPr>
              <w:t>1.明白運動傷害發生的原因。</w:t>
            </w:r>
          </w:p>
          <w:p w:rsidR="00B94754" w:rsidRPr="004E21AB" w:rsidRDefault="00B94754" w:rsidP="00B94754">
            <w:pPr>
              <w:spacing w:line="260" w:lineRule="exact"/>
              <w:rPr>
                <w:rFonts w:ascii="標楷體" w:eastAsia="標楷體" w:hAnsi="標楷體"/>
                <w:sz w:val="20"/>
                <w:szCs w:val="20"/>
              </w:rPr>
            </w:pPr>
            <w:r w:rsidRPr="004E21AB">
              <w:rPr>
                <w:rFonts w:ascii="標楷體" w:eastAsia="標楷體" w:hAnsi="標楷體" w:hint="eastAsia"/>
                <w:szCs w:val="20"/>
              </w:rPr>
              <w:t>2.了解正確的運動安全觀念。</w:t>
            </w:r>
          </w:p>
        </w:tc>
        <w:tc>
          <w:tcPr>
            <w:tcW w:w="851" w:type="dxa"/>
            <w:vMerge w:val="restart"/>
            <w:shd w:val="clear" w:color="auto" w:fill="auto"/>
          </w:tcPr>
          <w:p w:rsidR="00B94754" w:rsidRPr="004E21AB" w:rsidRDefault="00B94754" w:rsidP="00B94754">
            <w:pPr>
              <w:spacing w:line="260" w:lineRule="exact"/>
              <w:rPr>
                <w:rFonts w:ascii="標楷體" w:eastAsia="標楷體" w:hAnsi="標楷體"/>
                <w:sz w:val="20"/>
                <w:szCs w:val="20"/>
              </w:rPr>
            </w:pPr>
            <w:r w:rsidRPr="004E21AB">
              <w:rPr>
                <w:rFonts w:ascii="標楷體" w:eastAsia="標楷體" w:hAnsi="標楷體" w:hint="eastAsia"/>
                <w:szCs w:val="20"/>
              </w:rPr>
              <w:t>實作</w:t>
            </w:r>
          </w:p>
          <w:p w:rsidR="00B94754" w:rsidRPr="004E21AB" w:rsidRDefault="00B94754" w:rsidP="00B94754">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B94754" w:rsidRPr="004E21AB" w:rsidRDefault="00B94754" w:rsidP="00B94754">
            <w:pPr>
              <w:spacing w:line="260" w:lineRule="exact"/>
              <w:rPr>
                <w:rFonts w:ascii="標楷體" w:eastAsia="標楷體" w:hAnsi="標楷體"/>
                <w:sz w:val="20"/>
                <w:szCs w:val="20"/>
              </w:rPr>
            </w:pPr>
            <w:r w:rsidRPr="004E21AB">
              <w:rPr>
                <w:rFonts w:ascii="標楷體" w:eastAsia="標楷體" w:hAnsi="標楷體" w:hint="eastAsia"/>
                <w:szCs w:val="20"/>
              </w:rPr>
              <w:t>問答</w:t>
            </w:r>
          </w:p>
        </w:tc>
        <w:tc>
          <w:tcPr>
            <w:tcW w:w="1134" w:type="dxa"/>
            <w:vMerge w:val="restart"/>
            <w:shd w:val="clear" w:color="auto" w:fill="auto"/>
          </w:tcPr>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【安全教育】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安J1 理解安全教育的意義。</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安J6 了解運動設施安全的維護。</w:t>
            </w:r>
          </w:p>
        </w:tc>
        <w:tc>
          <w:tcPr>
            <w:tcW w:w="850" w:type="dxa"/>
            <w:vMerge w:val="restart"/>
          </w:tcPr>
          <w:p w:rsidR="00B94754" w:rsidRPr="00B6129B" w:rsidRDefault="00B94754" w:rsidP="00B94754"/>
        </w:tc>
      </w:tr>
      <w:tr w:rsidR="00B94754" w:rsidRPr="00B6129B" w:rsidTr="00B94754">
        <w:trPr>
          <w:trHeight w:val="180"/>
        </w:trPr>
        <w:tc>
          <w:tcPr>
            <w:tcW w:w="562" w:type="dxa"/>
            <w:vMerge/>
            <w:shd w:val="clear" w:color="auto" w:fill="auto"/>
            <w:vAlign w:val="center"/>
          </w:tcPr>
          <w:p w:rsidR="00B94754" w:rsidRPr="00B6129B" w:rsidRDefault="00B94754" w:rsidP="00B94754">
            <w:pPr>
              <w:jc w:val="center"/>
            </w:pPr>
          </w:p>
        </w:tc>
        <w:tc>
          <w:tcPr>
            <w:tcW w:w="993" w:type="dxa"/>
            <w:vMerge/>
            <w:shd w:val="clear" w:color="auto" w:fill="auto"/>
            <w:vAlign w:val="center"/>
          </w:tcPr>
          <w:p w:rsidR="00B94754" w:rsidRPr="00B6129B" w:rsidRDefault="00B94754" w:rsidP="00B94754">
            <w:pPr>
              <w:jc w:val="center"/>
            </w:pPr>
          </w:p>
        </w:tc>
        <w:tc>
          <w:tcPr>
            <w:tcW w:w="1417" w:type="dxa"/>
            <w:vMerge/>
            <w:shd w:val="clear" w:color="auto" w:fill="auto"/>
          </w:tcPr>
          <w:p w:rsidR="00B94754" w:rsidRPr="00B6129B" w:rsidRDefault="00B94754" w:rsidP="00B94754"/>
        </w:tc>
        <w:tc>
          <w:tcPr>
            <w:tcW w:w="3189" w:type="dxa"/>
            <w:shd w:val="clear" w:color="auto" w:fill="auto"/>
          </w:tcPr>
          <w:p w:rsidR="00B94754" w:rsidRPr="004E21AB" w:rsidRDefault="00B94754" w:rsidP="00B94754">
            <w:pPr>
              <w:pStyle w:val="Default"/>
              <w:spacing w:line="260" w:lineRule="exact"/>
              <w:rPr>
                <w:rFonts w:hAnsi="標楷體"/>
                <w:color w:val="auto"/>
                <w:sz w:val="20"/>
                <w:szCs w:val="2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4E21AB">
                <w:rPr>
                  <w:rFonts w:hAnsi="標楷體"/>
                  <w:color w:val="auto"/>
                  <w:sz w:val="20"/>
                  <w:szCs w:val="20"/>
                </w:rPr>
                <w:t>1c</w:t>
              </w:r>
            </w:smartTag>
            <w:r w:rsidRPr="004E21AB">
              <w:rPr>
                <w:rFonts w:hAnsi="標楷體" w:hint="eastAsia"/>
                <w:szCs w:val="20"/>
              </w:rPr>
              <w:t>-IV-2 評估運動風險，維護安全的運動情境。</w:t>
            </w:r>
          </w:p>
          <w:p w:rsidR="00B94754" w:rsidRPr="00F71BD4" w:rsidRDefault="00B94754" w:rsidP="00B94754">
            <w:smartTag w:uri="urn:schemas-microsoft-com:office:smarttags" w:element="chmetcnv">
              <w:smartTagPr>
                <w:attr w:name="UnitName" w:val="C"/>
                <w:attr w:name="SourceValue" w:val="4"/>
                <w:attr w:name="HasSpace" w:val="False"/>
                <w:attr w:name="Negative" w:val="False"/>
                <w:attr w:name="NumberType" w:val="1"/>
                <w:attr w:name="TCSC" w:val="0"/>
              </w:smartTagPr>
              <w:r w:rsidRPr="004E21AB">
                <w:rPr>
                  <w:rFonts w:ascii="標楷體" w:eastAsia="標楷體" w:hAnsi="標楷體"/>
                  <w:sz w:val="20"/>
                  <w:szCs w:val="20"/>
                </w:rPr>
                <w:t>4c</w:t>
              </w:r>
            </w:smartTag>
            <w:r w:rsidRPr="004E21AB">
              <w:rPr>
                <w:rFonts w:ascii="標楷體" w:eastAsia="標楷體" w:hAnsi="標楷體" w:hint="eastAsia"/>
                <w:szCs w:val="20"/>
              </w:rPr>
              <w:t>-IV-1 分析並善用運動相關之科技、資訊、媒體、產品與服務。</w:t>
            </w:r>
          </w:p>
        </w:tc>
        <w:tc>
          <w:tcPr>
            <w:tcW w:w="3190" w:type="dxa"/>
            <w:shd w:val="clear" w:color="auto" w:fill="auto"/>
          </w:tcPr>
          <w:p w:rsidR="00B94754" w:rsidRPr="004E21AB" w:rsidRDefault="00B94754" w:rsidP="00B94754">
            <w:pPr>
              <w:pStyle w:val="Default"/>
              <w:spacing w:line="260" w:lineRule="exact"/>
              <w:rPr>
                <w:rFonts w:hAnsi="標楷體"/>
                <w:color w:val="auto"/>
                <w:sz w:val="20"/>
                <w:szCs w:val="20"/>
              </w:rPr>
            </w:pPr>
            <w:r w:rsidRPr="004E21AB">
              <w:rPr>
                <w:rFonts w:hAnsi="標楷體" w:hint="eastAsia"/>
                <w:szCs w:val="20"/>
              </w:rPr>
              <w:t>Ba-IV-1 居家、學校、社區環境潛在危機的評估方法。</w:t>
            </w:r>
          </w:p>
          <w:p w:rsidR="00B94754" w:rsidRPr="004E21AB" w:rsidRDefault="00B94754" w:rsidP="00B94754">
            <w:pPr>
              <w:spacing w:line="260" w:lineRule="exact"/>
              <w:rPr>
                <w:rFonts w:ascii="標楷體" w:eastAsia="標楷體" w:hAnsi="標楷體"/>
                <w:sz w:val="20"/>
                <w:szCs w:val="20"/>
              </w:rPr>
            </w:pPr>
            <w:r w:rsidRPr="004E21AB">
              <w:rPr>
                <w:rFonts w:ascii="標楷體" w:eastAsia="標楷體" w:hAnsi="標楷體" w:hint="eastAsia"/>
                <w:szCs w:val="20"/>
              </w:rPr>
              <w:t>Bc-IV-1 簡易運動傷害的處理與風險。</w:t>
            </w:r>
          </w:p>
          <w:p w:rsidR="00B94754" w:rsidRPr="00F71BD4" w:rsidRDefault="00B94754" w:rsidP="00B94754">
            <w:r w:rsidRPr="004E21AB">
              <w:rPr>
                <w:rFonts w:ascii="標楷體" w:eastAsia="標楷體" w:hAnsi="標楷體" w:hint="eastAsia"/>
                <w:szCs w:val="20"/>
              </w:rPr>
              <w:t>Cb-IV-2 各項運動設施的安全使用規定。</w:t>
            </w:r>
          </w:p>
        </w:tc>
        <w:tc>
          <w:tcPr>
            <w:tcW w:w="3260" w:type="dxa"/>
            <w:vMerge/>
            <w:shd w:val="clear" w:color="auto" w:fill="auto"/>
          </w:tcPr>
          <w:p w:rsidR="00B94754" w:rsidRPr="00F71BD4" w:rsidRDefault="00B94754" w:rsidP="00B94754"/>
        </w:tc>
        <w:tc>
          <w:tcPr>
            <w:tcW w:w="851" w:type="dxa"/>
            <w:vMerge/>
            <w:shd w:val="clear" w:color="auto" w:fill="auto"/>
          </w:tcPr>
          <w:p w:rsidR="00B94754" w:rsidRPr="00B6129B" w:rsidRDefault="00B94754" w:rsidP="00B94754"/>
        </w:tc>
        <w:tc>
          <w:tcPr>
            <w:tcW w:w="1134" w:type="dxa"/>
            <w:vMerge/>
            <w:shd w:val="clear" w:color="auto" w:fill="auto"/>
          </w:tcPr>
          <w:p w:rsidR="00B94754" w:rsidRPr="00897C7A" w:rsidRDefault="00B94754" w:rsidP="00B94754">
            <w:pPr>
              <w:rPr>
                <w:sz w:val="20"/>
                <w:szCs w:val="20"/>
              </w:rPr>
            </w:pPr>
          </w:p>
        </w:tc>
        <w:tc>
          <w:tcPr>
            <w:tcW w:w="850" w:type="dxa"/>
            <w:vMerge/>
          </w:tcPr>
          <w:p w:rsidR="00B94754" w:rsidRPr="00B6129B" w:rsidRDefault="00B94754" w:rsidP="00B94754"/>
        </w:tc>
      </w:tr>
      <w:tr w:rsidR="00B94754" w:rsidRPr="00B6129B" w:rsidTr="00B94754">
        <w:trPr>
          <w:trHeight w:val="180"/>
        </w:trPr>
        <w:tc>
          <w:tcPr>
            <w:tcW w:w="562" w:type="dxa"/>
            <w:vMerge w:val="restart"/>
            <w:shd w:val="clear" w:color="auto" w:fill="auto"/>
          </w:tcPr>
          <w:p w:rsidR="00B94754" w:rsidRPr="006371AE" w:rsidRDefault="00B94754" w:rsidP="00B94754">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第五週</w:t>
            </w:r>
          </w:p>
        </w:tc>
        <w:tc>
          <w:tcPr>
            <w:tcW w:w="993"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9/28~10/2</w:t>
            </w:r>
          </w:p>
        </w:tc>
        <w:tc>
          <w:tcPr>
            <w:tcW w:w="1417" w:type="dxa"/>
            <w:vMerge w:val="restart"/>
            <w:shd w:val="clear" w:color="auto" w:fill="auto"/>
          </w:tcPr>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第四篇運動全方位</w:t>
            </w:r>
          </w:p>
          <w:p w:rsidR="00B94754" w:rsidRPr="00B6129B" w:rsidRDefault="00B94754" w:rsidP="00B94754">
            <w:r w:rsidRPr="006371AE">
              <w:rPr>
                <w:rFonts w:ascii="標楷體" w:eastAsia="標楷體" w:hAnsi="標楷體" w:hint="eastAsia"/>
                <w:szCs w:val="20"/>
              </w:rPr>
              <w:t>第二章肌力訓練</w:t>
            </w:r>
          </w:p>
        </w:tc>
        <w:tc>
          <w:tcPr>
            <w:tcW w:w="6379" w:type="dxa"/>
            <w:gridSpan w:val="2"/>
            <w:shd w:val="clear" w:color="auto" w:fill="auto"/>
          </w:tcPr>
          <w:p w:rsidR="00B94754" w:rsidRPr="00F71BD4" w:rsidRDefault="00B94754" w:rsidP="00B94754">
            <w:r w:rsidRPr="006371AE">
              <w:rPr>
                <w:rFonts w:ascii="標楷體" w:eastAsia="標楷體" w:hAnsi="標楷體" w:hint="eastAsia"/>
                <w:szCs w:val="20"/>
              </w:rPr>
              <w:t>健體-J-A3</w:t>
            </w:r>
          </w:p>
        </w:tc>
        <w:tc>
          <w:tcPr>
            <w:tcW w:w="3260" w:type="dxa"/>
            <w:vMerge w:val="restart"/>
            <w:shd w:val="clear" w:color="auto" w:fill="auto"/>
          </w:tcPr>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規畫與改善肌肉適能。</w:t>
            </w:r>
          </w:p>
        </w:tc>
        <w:tc>
          <w:tcPr>
            <w:tcW w:w="851"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實作</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問答</w:t>
            </w:r>
          </w:p>
        </w:tc>
        <w:tc>
          <w:tcPr>
            <w:tcW w:w="1134" w:type="dxa"/>
            <w:vMerge w:val="restart"/>
            <w:shd w:val="clear" w:color="auto" w:fill="auto"/>
          </w:tcPr>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w:t>
            </w:r>
            <w:r w:rsidRPr="00897C7A">
              <w:rPr>
                <w:rFonts w:ascii="標楷體" w:eastAsia="標楷體" w:hAnsi="標楷體" w:hint="eastAsia"/>
                <w:b/>
                <w:kern w:val="0"/>
                <w:sz w:val="20"/>
                <w:szCs w:val="20"/>
              </w:rPr>
              <w:t>生涯規劃教育</w:t>
            </w:r>
            <w:r w:rsidRPr="00897C7A">
              <w:rPr>
                <w:rFonts w:ascii="標楷體" w:eastAsia="標楷體" w:hAnsi="標楷體" w:hint="eastAsia"/>
                <w:b/>
                <w:sz w:val="20"/>
                <w:szCs w:val="20"/>
              </w:rPr>
              <w:t>】</w:t>
            </w:r>
          </w:p>
          <w:p w:rsidR="00B94754" w:rsidRPr="00897C7A" w:rsidRDefault="00B94754" w:rsidP="00B94754">
            <w:pPr>
              <w:autoSpaceDE w:val="0"/>
              <w:autoSpaceDN w:val="0"/>
              <w:adjustRightInd w:val="0"/>
              <w:spacing w:line="260" w:lineRule="exact"/>
              <w:rPr>
                <w:rFonts w:ascii="標楷體" w:eastAsia="標楷體" w:hAnsi="標楷體"/>
                <w:kern w:val="0"/>
                <w:sz w:val="20"/>
                <w:szCs w:val="20"/>
              </w:rPr>
            </w:pPr>
            <w:r w:rsidRPr="00897C7A">
              <w:rPr>
                <w:rFonts w:ascii="標楷體" w:eastAsia="標楷體" w:hAnsi="標楷體" w:hint="eastAsia"/>
                <w:kern w:val="0"/>
                <w:sz w:val="20"/>
                <w:szCs w:val="20"/>
              </w:rPr>
              <w:t>涯J14 培養並涵化道德倫理意義於日常生活。</w:t>
            </w:r>
          </w:p>
        </w:tc>
        <w:tc>
          <w:tcPr>
            <w:tcW w:w="850" w:type="dxa"/>
            <w:vMerge w:val="restart"/>
          </w:tcPr>
          <w:p w:rsidR="00B94754" w:rsidRPr="00B6129B" w:rsidRDefault="00B94754" w:rsidP="00B94754"/>
        </w:tc>
      </w:tr>
      <w:tr w:rsidR="00B94754" w:rsidRPr="00B6129B" w:rsidTr="00B94754">
        <w:trPr>
          <w:trHeight w:val="180"/>
        </w:trPr>
        <w:tc>
          <w:tcPr>
            <w:tcW w:w="562" w:type="dxa"/>
            <w:vMerge/>
            <w:shd w:val="clear" w:color="auto" w:fill="auto"/>
            <w:vAlign w:val="center"/>
          </w:tcPr>
          <w:p w:rsidR="00B94754" w:rsidRDefault="00B94754" w:rsidP="00B94754">
            <w:pPr>
              <w:jc w:val="center"/>
            </w:pPr>
          </w:p>
        </w:tc>
        <w:tc>
          <w:tcPr>
            <w:tcW w:w="993" w:type="dxa"/>
            <w:vMerge/>
            <w:shd w:val="clear" w:color="auto" w:fill="auto"/>
            <w:vAlign w:val="center"/>
          </w:tcPr>
          <w:p w:rsidR="00B94754" w:rsidRPr="00B6129B" w:rsidRDefault="00B94754" w:rsidP="00B94754">
            <w:pPr>
              <w:jc w:val="center"/>
            </w:pPr>
          </w:p>
        </w:tc>
        <w:tc>
          <w:tcPr>
            <w:tcW w:w="1417" w:type="dxa"/>
            <w:vMerge/>
            <w:shd w:val="clear" w:color="auto" w:fill="auto"/>
          </w:tcPr>
          <w:p w:rsidR="00B94754" w:rsidRPr="00B6129B" w:rsidRDefault="00B94754" w:rsidP="00B94754"/>
        </w:tc>
        <w:tc>
          <w:tcPr>
            <w:tcW w:w="3189" w:type="dxa"/>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4c-IV-2 分析並評估個人的體適能與運動技能，修正個人的運動計畫。</w:t>
            </w:r>
          </w:p>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4c-IV-3 規劃提升體適能與運動技能的運動計畫。</w:t>
            </w:r>
          </w:p>
        </w:tc>
        <w:tc>
          <w:tcPr>
            <w:tcW w:w="3190" w:type="dxa"/>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kern w:val="0"/>
                <w:szCs w:val="20"/>
              </w:rPr>
              <w:t>Bc-IV-2 終身運動計畫擬定的相關知識。</w:t>
            </w:r>
          </w:p>
        </w:tc>
        <w:tc>
          <w:tcPr>
            <w:tcW w:w="3260" w:type="dxa"/>
            <w:vMerge/>
            <w:shd w:val="clear" w:color="auto" w:fill="auto"/>
          </w:tcPr>
          <w:p w:rsidR="00B94754" w:rsidRPr="00B6129B" w:rsidRDefault="00B94754" w:rsidP="00B94754"/>
        </w:tc>
        <w:tc>
          <w:tcPr>
            <w:tcW w:w="851" w:type="dxa"/>
            <w:vMerge/>
            <w:shd w:val="clear" w:color="auto" w:fill="auto"/>
          </w:tcPr>
          <w:p w:rsidR="00B94754" w:rsidRPr="00B6129B" w:rsidRDefault="00B94754" w:rsidP="00B94754"/>
        </w:tc>
        <w:tc>
          <w:tcPr>
            <w:tcW w:w="1134" w:type="dxa"/>
            <w:vMerge/>
            <w:shd w:val="clear" w:color="auto" w:fill="auto"/>
          </w:tcPr>
          <w:p w:rsidR="00B94754" w:rsidRPr="00897C7A" w:rsidRDefault="00B94754" w:rsidP="00B94754">
            <w:pPr>
              <w:rPr>
                <w:sz w:val="20"/>
                <w:szCs w:val="20"/>
              </w:rPr>
            </w:pPr>
          </w:p>
        </w:tc>
        <w:tc>
          <w:tcPr>
            <w:tcW w:w="850" w:type="dxa"/>
            <w:vMerge/>
          </w:tcPr>
          <w:p w:rsidR="00B94754" w:rsidRPr="00B6129B" w:rsidRDefault="00B94754" w:rsidP="00B94754"/>
        </w:tc>
      </w:tr>
      <w:tr w:rsidR="00B94754" w:rsidRPr="00B6129B" w:rsidTr="00B94754">
        <w:trPr>
          <w:trHeight w:val="180"/>
        </w:trPr>
        <w:tc>
          <w:tcPr>
            <w:tcW w:w="562" w:type="dxa"/>
            <w:vMerge w:val="restart"/>
            <w:shd w:val="clear" w:color="auto" w:fill="auto"/>
          </w:tcPr>
          <w:p w:rsidR="00B94754" w:rsidRPr="006371AE" w:rsidRDefault="00B94754" w:rsidP="00B94754">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第六週</w:t>
            </w:r>
          </w:p>
        </w:tc>
        <w:tc>
          <w:tcPr>
            <w:tcW w:w="993"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10/5~10/9</w:t>
            </w:r>
          </w:p>
        </w:tc>
        <w:tc>
          <w:tcPr>
            <w:tcW w:w="1417" w:type="dxa"/>
            <w:vMerge w:val="restart"/>
            <w:shd w:val="clear" w:color="auto" w:fill="auto"/>
          </w:tcPr>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第四篇運動全方位</w:t>
            </w:r>
          </w:p>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第二章肌力訓練</w:t>
            </w:r>
          </w:p>
        </w:tc>
        <w:tc>
          <w:tcPr>
            <w:tcW w:w="6379" w:type="dxa"/>
            <w:gridSpan w:val="2"/>
            <w:shd w:val="clear" w:color="auto" w:fill="auto"/>
          </w:tcPr>
          <w:p w:rsidR="00B94754" w:rsidRPr="00B6129B" w:rsidRDefault="00B94754" w:rsidP="00B94754">
            <w:r w:rsidRPr="006371AE">
              <w:rPr>
                <w:rFonts w:ascii="標楷體" w:eastAsia="標楷體" w:hAnsi="標楷體" w:hint="eastAsia"/>
                <w:szCs w:val="20"/>
              </w:rPr>
              <w:t>健體-J-A3</w:t>
            </w:r>
          </w:p>
        </w:tc>
        <w:tc>
          <w:tcPr>
            <w:tcW w:w="3260" w:type="dxa"/>
            <w:vMerge w:val="restart"/>
            <w:shd w:val="clear" w:color="auto" w:fill="auto"/>
          </w:tcPr>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規畫與改善肌肉適能。</w:t>
            </w:r>
          </w:p>
        </w:tc>
        <w:tc>
          <w:tcPr>
            <w:tcW w:w="851"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實作</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問答</w:t>
            </w:r>
          </w:p>
        </w:tc>
        <w:tc>
          <w:tcPr>
            <w:tcW w:w="1134" w:type="dxa"/>
            <w:vMerge w:val="restart"/>
            <w:shd w:val="clear" w:color="auto" w:fill="auto"/>
          </w:tcPr>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w:t>
            </w:r>
            <w:r w:rsidRPr="00897C7A">
              <w:rPr>
                <w:rFonts w:ascii="標楷體" w:eastAsia="標楷體" w:hAnsi="標楷體" w:hint="eastAsia"/>
                <w:b/>
                <w:kern w:val="0"/>
                <w:sz w:val="20"/>
                <w:szCs w:val="20"/>
              </w:rPr>
              <w:t>生涯規劃教育</w:t>
            </w:r>
            <w:r w:rsidRPr="00897C7A">
              <w:rPr>
                <w:rFonts w:ascii="標楷體" w:eastAsia="標楷體" w:hAnsi="標楷體" w:hint="eastAsia"/>
                <w:b/>
                <w:sz w:val="20"/>
                <w:szCs w:val="20"/>
              </w:rPr>
              <w:t>】</w:t>
            </w:r>
          </w:p>
          <w:p w:rsidR="00B94754" w:rsidRPr="00897C7A" w:rsidRDefault="00B94754" w:rsidP="00B94754">
            <w:pPr>
              <w:autoSpaceDE w:val="0"/>
              <w:autoSpaceDN w:val="0"/>
              <w:adjustRightInd w:val="0"/>
              <w:spacing w:line="260" w:lineRule="exact"/>
              <w:rPr>
                <w:rFonts w:ascii="標楷體" w:eastAsia="標楷體" w:hAnsi="標楷體"/>
                <w:kern w:val="0"/>
                <w:sz w:val="20"/>
                <w:szCs w:val="20"/>
              </w:rPr>
            </w:pPr>
            <w:r w:rsidRPr="00897C7A">
              <w:rPr>
                <w:rFonts w:ascii="標楷體" w:eastAsia="標楷體" w:hAnsi="標楷體" w:hint="eastAsia"/>
                <w:kern w:val="0"/>
                <w:sz w:val="20"/>
                <w:szCs w:val="20"/>
              </w:rPr>
              <w:t>涯J14 培養並涵化道德倫理意義於日</w:t>
            </w:r>
            <w:r w:rsidRPr="00897C7A">
              <w:rPr>
                <w:rFonts w:ascii="標楷體" w:eastAsia="標楷體" w:hAnsi="標楷體" w:hint="eastAsia"/>
                <w:kern w:val="0"/>
                <w:sz w:val="20"/>
                <w:szCs w:val="20"/>
              </w:rPr>
              <w:lastRenderedPageBreak/>
              <w:t>常生活。</w:t>
            </w:r>
          </w:p>
        </w:tc>
        <w:tc>
          <w:tcPr>
            <w:tcW w:w="850" w:type="dxa"/>
            <w:vMerge w:val="restart"/>
          </w:tcPr>
          <w:p w:rsidR="00B94754" w:rsidRPr="00B6129B" w:rsidRDefault="00B94754" w:rsidP="00B94754"/>
        </w:tc>
      </w:tr>
      <w:tr w:rsidR="00B94754" w:rsidRPr="00B6129B" w:rsidTr="00B94754">
        <w:trPr>
          <w:trHeight w:val="180"/>
        </w:trPr>
        <w:tc>
          <w:tcPr>
            <w:tcW w:w="562" w:type="dxa"/>
            <w:vMerge/>
            <w:shd w:val="clear" w:color="auto" w:fill="auto"/>
            <w:vAlign w:val="center"/>
          </w:tcPr>
          <w:p w:rsidR="00B94754" w:rsidRDefault="00B94754" w:rsidP="00B94754">
            <w:pPr>
              <w:jc w:val="center"/>
            </w:pPr>
          </w:p>
        </w:tc>
        <w:tc>
          <w:tcPr>
            <w:tcW w:w="993" w:type="dxa"/>
            <w:vMerge/>
            <w:shd w:val="clear" w:color="auto" w:fill="auto"/>
            <w:vAlign w:val="center"/>
          </w:tcPr>
          <w:p w:rsidR="00B94754" w:rsidRPr="00B6129B" w:rsidRDefault="00B94754" w:rsidP="00B94754">
            <w:pPr>
              <w:jc w:val="center"/>
            </w:pPr>
          </w:p>
        </w:tc>
        <w:tc>
          <w:tcPr>
            <w:tcW w:w="1417" w:type="dxa"/>
            <w:vMerge/>
            <w:shd w:val="clear" w:color="auto" w:fill="auto"/>
          </w:tcPr>
          <w:p w:rsidR="00B94754" w:rsidRPr="00B6129B" w:rsidRDefault="00B94754" w:rsidP="00B94754"/>
        </w:tc>
        <w:tc>
          <w:tcPr>
            <w:tcW w:w="3189" w:type="dxa"/>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4c-IV-2 分析並評估個人的體適能與運動技能，修正個人的運動計畫。</w:t>
            </w:r>
          </w:p>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lastRenderedPageBreak/>
              <w:t>4c-IV-3 規劃提升體適能與運動技能的運動計畫。</w:t>
            </w:r>
          </w:p>
        </w:tc>
        <w:tc>
          <w:tcPr>
            <w:tcW w:w="3190" w:type="dxa"/>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kern w:val="0"/>
                <w:szCs w:val="20"/>
              </w:rPr>
              <w:lastRenderedPageBreak/>
              <w:t>Bc-IV-2 終身運動計畫擬定的相關知識。</w:t>
            </w:r>
          </w:p>
        </w:tc>
        <w:tc>
          <w:tcPr>
            <w:tcW w:w="3260" w:type="dxa"/>
            <w:vMerge/>
            <w:shd w:val="clear" w:color="auto" w:fill="auto"/>
          </w:tcPr>
          <w:p w:rsidR="00B94754" w:rsidRPr="00B6129B" w:rsidRDefault="00B94754" w:rsidP="00B94754"/>
        </w:tc>
        <w:tc>
          <w:tcPr>
            <w:tcW w:w="851" w:type="dxa"/>
            <w:vMerge/>
            <w:shd w:val="clear" w:color="auto" w:fill="auto"/>
          </w:tcPr>
          <w:p w:rsidR="00B94754" w:rsidRPr="00B6129B" w:rsidRDefault="00B94754" w:rsidP="00B94754"/>
        </w:tc>
        <w:tc>
          <w:tcPr>
            <w:tcW w:w="1134" w:type="dxa"/>
            <w:vMerge/>
            <w:shd w:val="clear" w:color="auto" w:fill="auto"/>
          </w:tcPr>
          <w:p w:rsidR="00B94754" w:rsidRPr="00897C7A" w:rsidRDefault="00B94754" w:rsidP="00B94754">
            <w:pPr>
              <w:rPr>
                <w:sz w:val="20"/>
                <w:szCs w:val="20"/>
              </w:rPr>
            </w:pPr>
          </w:p>
        </w:tc>
        <w:tc>
          <w:tcPr>
            <w:tcW w:w="850" w:type="dxa"/>
            <w:vMerge/>
          </w:tcPr>
          <w:p w:rsidR="00B94754" w:rsidRPr="00B6129B" w:rsidRDefault="00B94754" w:rsidP="00B94754"/>
        </w:tc>
      </w:tr>
      <w:tr w:rsidR="00B94754" w:rsidRPr="00B6129B" w:rsidTr="00B94754">
        <w:trPr>
          <w:trHeight w:val="180"/>
        </w:trPr>
        <w:tc>
          <w:tcPr>
            <w:tcW w:w="562" w:type="dxa"/>
            <w:vMerge w:val="restart"/>
            <w:shd w:val="clear" w:color="auto" w:fill="auto"/>
          </w:tcPr>
          <w:p w:rsidR="00B94754" w:rsidRPr="006371AE" w:rsidRDefault="00B94754" w:rsidP="00B94754">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第七週</w:t>
            </w:r>
          </w:p>
        </w:tc>
        <w:tc>
          <w:tcPr>
            <w:tcW w:w="993"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10/12~10/16</w:t>
            </w:r>
          </w:p>
        </w:tc>
        <w:tc>
          <w:tcPr>
            <w:tcW w:w="1417" w:type="dxa"/>
            <w:vMerge w:val="restart"/>
            <w:shd w:val="clear" w:color="auto" w:fill="auto"/>
          </w:tcPr>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第五篇</w:t>
            </w:r>
            <w:r w:rsidRPr="006371AE">
              <w:rPr>
                <w:rFonts w:ascii="標楷體" w:eastAsia="標楷體" w:hAnsi="標楷體" w:hint="eastAsia"/>
                <w:bCs/>
                <w:snapToGrid w:val="0"/>
                <w:kern w:val="0"/>
                <w:szCs w:val="20"/>
              </w:rPr>
              <w:t>玩球樂趣多</w:t>
            </w:r>
          </w:p>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第一章籃球（第一次段考）</w:t>
            </w:r>
          </w:p>
        </w:tc>
        <w:tc>
          <w:tcPr>
            <w:tcW w:w="6379" w:type="dxa"/>
            <w:gridSpan w:val="2"/>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健體-J-A2</w:t>
            </w:r>
          </w:p>
          <w:p w:rsidR="00B94754" w:rsidRPr="00B6129B" w:rsidRDefault="00B94754" w:rsidP="00B94754">
            <w:r w:rsidRPr="006371AE">
              <w:rPr>
                <w:rFonts w:ascii="標楷體" w:eastAsia="標楷體" w:hAnsi="標楷體" w:hint="eastAsia"/>
                <w:szCs w:val="20"/>
              </w:rPr>
              <w:t>健體-J-C2</w:t>
            </w:r>
          </w:p>
        </w:tc>
        <w:tc>
          <w:tcPr>
            <w:tcW w:w="3260" w:type="dxa"/>
            <w:vMerge w:val="restart"/>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1.透過趣味透過影片欣賞，讓學生了解上籃基本動作與快速進攻戰術的重要性，激發學習動機及參與感。</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2.學會運球三步上籃動作要領。</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3.讓學生在練習中，找到最好的跑動起跳及蹬地上籃時機。</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4.了解上籃分解動作要領。</w:t>
            </w:r>
          </w:p>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5.讓學生自我檢視是否已具備運球三步上籃的準備工作。</w:t>
            </w:r>
          </w:p>
        </w:tc>
        <w:tc>
          <w:tcPr>
            <w:tcW w:w="851"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技能</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情意</w:t>
            </w:r>
          </w:p>
        </w:tc>
        <w:tc>
          <w:tcPr>
            <w:tcW w:w="1134" w:type="dxa"/>
            <w:vMerge w:val="restart"/>
            <w:shd w:val="clear" w:color="auto" w:fill="auto"/>
          </w:tcPr>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了解社會上有不同的群體和文化，尊重並欣賞其差異。</w:t>
            </w:r>
          </w:p>
        </w:tc>
        <w:tc>
          <w:tcPr>
            <w:tcW w:w="850" w:type="dxa"/>
            <w:vMerge w:val="restart"/>
          </w:tcPr>
          <w:p w:rsidR="00B94754" w:rsidRPr="00B6129B" w:rsidRDefault="00B94754" w:rsidP="00B94754"/>
        </w:tc>
      </w:tr>
      <w:tr w:rsidR="00B94754" w:rsidRPr="00B6129B" w:rsidTr="00B94754">
        <w:trPr>
          <w:trHeight w:val="180"/>
        </w:trPr>
        <w:tc>
          <w:tcPr>
            <w:tcW w:w="562" w:type="dxa"/>
            <w:vMerge/>
            <w:shd w:val="clear" w:color="auto" w:fill="auto"/>
            <w:vAlign w:val="center"/>
          </w:tcPr>
          <w:p w:rsidR="00B94754" w:rsidRDefault="00B94754" w:rsidP="00B94754">
            <w:pPr>
              <w:jc w:val="center"/>
            </w:pPr>
          </w:p>
        </w:tc>
        <w:tc>
          <w:tcPr>
            <w:tcW w:w="993" w:type="dxa"/>
            <w:vMerge/>
            <w:shd w:val="clear" w:color="auto" w:fill="auto"/>
            <w:vAlign w:val="center"/>
          </w:tcPr>
          <w:p w:rsidR="00B94754" w:rsidRPr="00B6129B" w:rsidRDefault="00B94754" w:rsidP="00B94754">
            <w:pPr>
              <w:jc w:val="center"/>
            </w:pPr>
          </w:p>
        </w:tc>
        <w:tc>
          <w:tcPr>
            <w:tcW w:w="1417" w:type="dxa"/>
            <w:vMerge/>
            <w:shd w:val="clear" w:color="auto" w:fill="auto"/>
          </w:tcPr>
          <w:p w:rsidR="00B94754" w:rsidRPr="00B6129B" w:rsidRDefault="00B94754" w:rsidP="00B94754"/>
        </w:tc>
        <w:tc>
          <w:tcPr>
            <w:tcW w:w="3189" w:type="dxa"/>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1d-IV-3 應用運動比賽的各項策略。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2c-IV-2 表現利他合群的態度，與他人理性溝通與和諧互動。</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3d-IV-1 運用運動技術的學習策略。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3d-IV-2 運用運動比賽中的各種策略。</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kern w:val="0"/>
                <w:szCs w:val="20"/>
              </w:rPr>
              <w:t>3d-IV-3 應用思考與分析能力，解決運動情境的問題。</w:t>
            </w:r>
          </w:p>
        </w:tc>
        <w:tc>
          <w:tcPr>
            <w:tcW w:w="3190" w:type="dxa"/>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 xml:space="preserve">Hb-IV-1 </w:t>
            </w:r>
            <w:r w:rsidRPr="006371AE">
              <w:rPr>
                <w:rFonts w:ascii="標楷體" w:eastAsia="標楷體" w:hAnsi="標楷體" w:hint="eastAsia"/>
                <w:szCs w:val="20"/>
                <w:lang w:val="zh-TW"/>
              </w:rPr>
              <w:t>陣地攻守性球類</w:t>
            </w:r>
            <w:r w:rsidRPr="006371AE">
              <w:rPr>
                <w:rFonts w:ascii="標楷體" w:eastAsia="標楷體" w:hAnsi="標楷體" w:hint="eastAsia"/>
                <w:szCs w:val="20"/>
              </w:rPr>
              <w:t>運動動作組合及團隊戰術。</w:t>
            </w:r>
          </w:p>
        </w:tc>
        <w:tc>
          <w:tcPr>
            <w:tcW w:w="3260" w:type="dxa"/>
            <w:vMerge/>
            <w:shd w:val="clear" w:color="auto" w:fill="auto"/>
          </w:tcPr>
          <w:p w:rsidR="00B94754" w:rsidRPr="00B6129B" w:rsidRDefault="00B94754" w:rsidP="00B94754"/>
        </w:tc>
        <w:tc>
          <w:tcPr>
            <w:tcW w:w="851" w:type="dxa"/>
            <w:vMerge/>
            <w:shd w:val="clear" w:color="auto" w:fill="auto"/>
          </w:tcPr>
          <w:p w:rsidR="00B94754" w:rsidRPr="00B6129B" w:rsidRDefault="00B94754" w:rsidP="00B94754"/>
        </w:tc>
        <w:tc>
          <w:tcPr>
            <w:tcW w:w="1134" w:type="dxa"/>
            <w:vMerge/>
            <w:shd w:val="clear" w:color="auto" w:fill="auto"/>
          </w:tcPr>
          <w:p w:rsidR="00B94754" w:rsidRPr="00897C7A" w:rsidRDefault="00B94754" w:rsidP="00B94754">
            <w:pPr>
              <w:rPr>
                <w:sz w:val="20"/>
                <w:szCs w:val="20"/>
              </w:rPr>
            </w:pPr>
          </w:p>
        </w:tc>
        <w:tc>
          <w:tcPr>
            <w:tcW w:w="850" w:type="dxa"/>
            <w:vMerge/>
          </w:tcPr>
          <w:p w:rsidR="00B94754" w:rsidRPr="00B6129B" w:rsidRDefault="00B94754" w:rsidP="00B94754"/>
        </w:tc>
      </w:tr>
      <w:tr w:rsidR="00B94754" w:rsidRPr="00B6129B" w:rsidTr="00B94754">
        <w:trPr>
          <w:trHeight w:val="180"/>
        </w:trPr>
        <w:tc>
          <w:tcPr>
            <w:tcW w:w="562" w:type="dxa"/>
            <w:vMerge w:val="restart"/>
            <w:shd w:val="clear" w:color="auto" w:fill="auto"/>
          </w:tcPr>
          <w:p w:rsidR="00B94754" w:rsidRPr="006371AE" w:rsidRDefault="00B94754" w:rsidP="00B94754">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第八週</w:t>
            </w:r>
          </w:p>
        </w:tc>
        <w:tc>
          <w:tcPr>
            <w:tcW w:w="993"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10/19~10/23</w:t>
            </w:r>
          </w:p>
        </w:tc>
        <w:tc>
          <w:tcPr>
            <w:tcW w:w="1417" w:type="dxa"/>
            <w:vMerge w:val="restart"/>
            <w:shd w:val="clear" w:color="auto" w:fill="auto"/>
          </w:tcPr>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第五篇</w:t>
            </w:r>
            <w:r w:rsidRPr="006371AE">
              <w:rPr>
                <w:rFonts w:ascii="標楷體" w:eastAsia="標楷體" w:hAnsi="標楷體" w:hint="eastAsia"/>
                <w:bCs/>
                <w:snapToGrid w:val="0"/>
                <w:kern w:val="0"/>
                <w:szCs w:val="20"/>
              </w:rPr>
              <w:t>玩球樂趣多</w:t>
            </w:r>
          </w:p>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第一章籃球</w:t>
            </w:r>
          </w:p>
        </w:tc>
        <w:tc>
          <w:tcPr>
            <w:tcW w:w="6379" w:type="dxa"/>
            <w:gridSpan w:val="2"/>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健體-J-A2</w:t>
            </w:r>
          </w:p>
          <w:p w:rsidR="00B94754" w:rsidRPr="00B6129B" w:rsidRDefault="00B94754" w:rsidP="00B94754">
            <w:pPr>
              <w:tabs>
                <w:tab w:val="left" w:pos="2310"/>
              </w:tabs>
            </w:pPr>
            <w:r w:rsidRPr="006371AE">
              <w:rPr>
                <w:rFonts w:ascii="標楷體" w:eastAsia="標楷體" w:hAnsi="標楷體" w:hint="eastAsia"/>
                <w:szCs w:val="20"/>
              </w:rPr>
              <w:t>健體-J-C2</w:t>
            </w:r>
          </w:p>
        </w:tc>
        <w:tc>
          <w:tcPr>
            <w:tcW w:w="3260" w:type="dxa"/>
            <w:vMerge w:val="restart"/>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1.讓學生在空手跑動接球上籃練習中，找到最好的傳球時機與位置。</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2.讓學生在3人一組直線上籃練習中，學會比賽基本三人小組進攻戰術。</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3.了解快速進攻戰術的特性與要領。</w:t>
            </w:r>
          </w:p>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4.能熟練做出轉守為攻的快速進攻戰術。</w:t>
            </w:r>
          </w:p>
        </w:tc>
        <w:tc>
          <w:tcPr>
            <w:tcW w:w="851"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技能</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情意</w:t>
            </w:r>
          </w:p>
        </w:tc>
        <w:tc>
          <w:tcPr>
            <w:tcW w:w="1134" w:type="dxa"/>
            <w:vMerge w:val="restart"/>
            <w:shd w:val="clear" w:color="auto" w:fill="auto"/>
          </w:tcPr>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了解社會上有不同的群體和文化，尊重</w:t>
            </w:r>
            <w:r w:rsidRPr="00897C7A">
              <w:rPr>
                <w:rFonts w:ascii="標楷體" w:eastAsia="標楷體" w:hAnsi="標楷體" w:hint="eastAsia"/>
                <w:sz w:val="20"/>
                <w:szCs w:val="20"/>
              </w:rPr>
              <w:lastRenderedPageBreak/>
              <w:t>並欣賞其差異。</w:t>
            </w:r>
          </w:p>
        </w:tc>
        <w:tc>
          <w:tcPr>
            <w:tcW w:w="850" w:type="dxa"/>
            <w:vMerge w:val="restart"/>
          </w:tcPr>
          <w:p w:rsidR="00B94754" w:rsidRPr="00B6129B" w:rsidRDefault="00B94754" w:rsidP="00B94754"/>
        </w:tc>
      </w:tr>
      <w:tr w:rsidR="00B94754" w:rsidRPr="00B6129B" w:rsidTr="00B94754">
        <w:trPr>
          <w:trHeight w:val="180"/>
        </w:trPr>
        <w:tc>
          <w:tcPr>
            <w:tcW w:w="562" w:type="dxa"/>
            <w:vMerge/>
            <w:shd w:val="clear" w:color="auto" w:fill="auto"/>
            <w:vAlign w:val="center"/>
          </w:tcPr>
          <w:p w:rsidR="00B94754" w:rsidRDefault="00B94754" w:rsidP="00B94754">
            <w:pPr>
              <w:jc w:val="center"/>
            </w:pPr>
          </w:p>
        </w:tc>
        <w:tc>
          <w:tcPr>
            <w:tcW w:w="993" w:type="dxa"/>
            <w:vMerge/>
            <w:shd w:val="clear" w:color="auto" w:fill="auto"/>
            <w:vAlign w:val="center"/>
          </w:tcPr>
          <w:p w:rsidR="00B94754" w:rsidRPr="00B6129B" w:rsidRDefault="00B94754" w:rsidP="00B94754">
            <w:pPr>
              <w:jc w:val="center"/>
            </w:pPr>
          </w:p>
        </w:tc>
        <w:tc>
          <w:tcPr>
            <w:tcW w:w="1417" w:type="dxa"/>
            <w:vMerge/>
            <w:shd w:val="clear" w:color="auto" w:fill="auto"/>
          </w:tcPr>
          <w:p w:rsidR="00B94754" w:rsidRPr="00B6129B" w:rsidRDefault="00B94754" w:rsidP="00B94754"/>
        </w:tc>
        <w:tc>
          <w:tcPr>
            <w:tcW w:w="3189" w:type="dxa"/>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1d-IV-3 應用運動比賽的各項策略。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2c-IV-2 表現利他合群的態度，與他人理性溝通與和諧互動。</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3d-IV-1 運用運動技術的學習策略。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3d-IV-2 運用運動比賽中的</w:t>
            </w:r>
            <w:r w:rsidRPr="006371AE">
              <w:rPr>
                <w:rFonts w:ascii="標楷體" w:eastAsia="標楷體" w:hAnsi="標楷體" w:hint="eastAsia"/>
                <w:kern w:val="0"/>
                <w:szCs w:val="20"/>
              </w:rPr>
              <w:lastRenderedPageBreak/>
              <w:t>各種策略。</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kern w:val="0"/>
                <w:szCs w:val="20"/>
              </w:rPr>
              <w:t>3d-IV-3 應用思考與分析能力，解決運動情境的問題。</w:t>
            </w:r>
          </w:p>
        </w:tc>
        <w:tc>
          <w:tcPr>
            <w:tcW w:w="3190" w:type="dxa"/>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lastRenderedPageBreak/>
              <w:t xml:space="preserve">Hb-IV-1 </w:t>
            </w:r>
            <w:r w:rsidRPr="006371AE">
              <w:rPr>
                <w:rFonts w:ascii="標楷體" w:eastAsia="標楷體" w:hAnsi="標楷體" w:hint="eastAsia"/>
                <w:szCs w:val="20"/>
                <w:lang w:val="zh-TW"/>
              </w:rPr>
              <w:t>陣地攻守性球類</w:t>
            </w:r>
            <w:r w:rsidRPr="006371AE">
              <w:rPr>
                <w:rFonts w:ascii="標楷體" w:eastAsia="標楷體" w:hAnsi="標楷體" w:hint="eastAsia"/>
                <w:szCs w:val="20"/>
              </w:rPr>
              <w:t>運動動作組合及團隊戰術。</w:t>
            </w:r>
          </w:p>
        </w:tc>
        <w:tc>
          <w:tcPr>
            <w:tcW w:w="3260" w:type="dxa"/>
            <w:vMerge/>
            <w:shd w:val="clear" w:color="auto" w:fill="auto"/>
          </w:tcPr>
          <w:p w:rsidR="00B94754" w:rsidRPr="00B6129B" w:rsidRDefault="00B94754" w:rsidP="00B94754"/>
        </w:tc>
        <w:tc>
          <w:tcPr>
            <w:tcW w:w="851" w:type="dxa"/>
            <w:vMerge/>
            <w:shd w:val="clear" w:color="auto" w:fill="auto"/>
          </w:tcPr>
          <w:p w:rsidR="00B94754" w:rsidRPr="00B6129B" w:rsidRDefault="00B94754" w:rsidP="00B94754"/>
        </w:tc>
        <w:tc>
          <w:tcPr>
            <w:tcW w:w="1134" w:type="dxa"/>
            <w:vMerge/>
            <w:shd w:val="clear" w:color="auto" w:fill="auto"/>
          </w:tcPr>
          <w:p w:rsidR="00B94754" w:rsidRPr="00897C7A" w:rsidRDefault="00B94754" w:rsidP="00B94754">
            <w:pPr>
              <w:rPr>
                <w:sz w:val="20"/>
                <w:szCs w:val="20"/>
              </w:rPr>
            </w:pPr>
          </w:p>
        </w:tc>
        <w:tc>
          <w:tcPr>
            <w:tcW w:w="850" w:type="dxa"/>
            <w:vMerge/>
          </w:tcPr>
          <w:p w:rsidR="00B94754" w:rsidRPr="00B6129B" w:rsidRDefault="00B94754" w:rsidP="00B94754"/>
        </w:tc>
      </w:tr>
      <w:tr w:rsidR="00B94754" w:rsidRPr="00B6129B" w:rsidTr="00B94754">
        <w:trPr>
          <w:trHeight w:val="180"/>
        </w:trPr>
        <w:tc>
          <w:tcPr>
            <w:tcW w:w="562" w:type="dxa"/>
            <w:vMerge w:val="restart"/>
            <w:shd w:val="clear" w:color="auto" w:fill="auto"/>
          </w:tcPr>
          <w:p w:rsidR="00B94754" w:rsidRPr="006371AE" w:rsidRDefault="00B94754" w:rsidP="00B94754">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第九週</w:t>
            </w:r>
          </w:p>
        </w:tc>
        <w:tc>
          <w:tcPr>
            <w:tcW w:w="993"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10/26~10/30</w:t>
            </w:r>
          </w:p>
        </w:tc>
        <w:tc>
          <w:tcPr>
            <w:tcW w:w="1417" w:type="dxa"/>
            <w:vMerge w:val="restart"/>
            <w:shd w:val="clear" w:color="auto" w:fill="auto"/>
          </w:tcPr>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第五篇</w:t>
            </w:r>
            <w:r w:rsidRPr="006371AE">
              <w:rPr>
                <w:rFonts w:ascii="標楷體" w:eastAsia="標楷體" w:hAnsi="標楷體" w:hint="eastAsia"/>
                <w:bCs/>
                <w:snapToGrid w:val="0"/>
                <w:kern w:val="0"/>
                <w:szCs w:val="20"/>
              </w:rPr>
              <w:t>玩球樂趣多</w:t>
            </w:r>
          </w:p>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第一章籃球</w:t>
            </w:r>
          </w:p>
        </w:tc>
        <w:tc>
          <w:tcPr>
            <w:tcW w:w="6379" w:type="dxa"/>
            <w:gridSpan w:val="2"/>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健體-J-A2</w:t>
            </w:r>
          </w:p>
          <w:p w:rsidR="00B94754" w:rsidRPr="00B6129B" w:rsidRDefault="00B94754" w:rsidP="00B94754">
            <w:pPr>
              <w:tabs>
                <w:tab w:val="left" w:pos="2250"/>
              </w:tabs>
            </w:pPr>
            <w:r w:rsidRPr="006371AE">
              <w:rPr>
                <w:rFonts w:ascii="標楷體" w:eastAsia="標楷體" w:hAnsi="標楷體" w:hint="eastAsia"/>
                <w:szCs w:val="20"/>
              </w:rPr>
              <w:t>健體-J-C2</w:t>
            </w:r>
          </w:p>
        </w:tc>
        <w:tc>
          <w:tcPr>
            <w:tcW w:w="3260" w:type="dxa"/>
            <w:vMerge w:val="restart"/>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1.運用教練戰術板模擬演練方式，讓學生了解快速進攻的跑動傳球路線。</w:t>
            </w:r>
          </w:p>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2.從戰術執行結果檢核表，自我檢驗是否了解戰術目的，並能有效執行。</w:t>
            </w:r>
          </w:p>
        </w:tc>
        <w:tc>
          <w:tcPr>
            <w:tcW w:w="851"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技能</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情意</w:t>
            </w:r>
          </w:p>
        </w:tc>
        <w:tc>
          <w:tcPr>
            <w:tcW w:w="1134" w:type="dxa"/>
            <w:vMerge w:val="restart"/>
            <w:shd w:val="clear" w:color="auto" w:fill="auto"/>
          </w:tcPr>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了解社會上有不同的群體和文化，尊重並欣賞其差異。</w:t>
            </w:r>
          </w:p>
        </w:tc>
        <w:tc>
          <w:tcPr>
            <w:tcW w:w="850" w:type="dxa"/>
            <w:vMerge w:val="restart"/>
          </w:tcPr>
          <w:p w:rsidR="00B94754" w:rsidRPr="00B6129B" w:rsidRDefault="00B94754" w:rsidP="00B94754"/>
        </w:tc>
      </w:tr>
      <w:tr w:rsidR="00B94754" w:rsidRPr="00B6129B" w:rsidTr="00B94754">
        <w:trPr>
          <w:trHeight w:val="180"/>
        </w:trPr>
        <w:tc>
          <w:tcPr>
            <w:tcW w:w="562" w:type="dxa"/>
            <w:vMerge/>
            <w:shd w:val="clear" w:color="auto" w:fill="auto"/>
            <w:vAlign w:val="center"/>
          </w:tcPr>
          <w:p w:rsidR="00B94754" w:rsidRDefault="00B94754" w:rsidP="00B94754">
            <w:pPr>
              <w:jc w:val="center"/>
            </w:pPr>
          </w:p>
        </w:tc>
        <w:tc>
          <w:tcPr>
            <w:tcW w:w="993" w:type="dxa"/>
            <w:vMerge/>
            <w:shd w:val="clear" w:color="auto" w:fill="auto"/>
            <w:vAlign w:val="center"/>
          </w:tcPr>
          <w:p w:rsidR="00B94754" w:rsidRPr="00B6129B" w:rsidRDefault="00B94754" w:rsidP="00B94754">
            <w:pPr>
              <w:jc w:val="center"/>
            </w:pPr>
          </w:p>
        </w:tc>
        <w:tc>
          <w:tcPr>
            <w:tcW w:w="1417" w:type="dxa"/>
            <w:vMerge/>
            <w:shd w:val="clear" w:color="auto" w:fill="auto"/>
          </w:tcPr>
          <w:p w:rsidR="00B94754" w:rsidRPr="00B6129B" w:rsidRDefault="00B94754" w:rsidP="00B94754"/>
        </w:tc>
        <w:tc>
          <w:tcPr>
            <w:tcW w:w="3189" w:type="dxa"/>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1d-IV-3 應用運動比賽的各項策略。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2c-IV-2 表現利他合群的態度，與他人理性溝通與和諧互動。</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3d-IV-1 運用運動技術的學習策略。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3d-IV-2 運用運動比賽中的各種策略。</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kern w:val="0"/>
                <w:szCs w:val="20"/>
              </w:rPr>
              <w:t>3d-IV-3 應用思考與分析能力，解決運動情境的問題。</w:t>
            </w:r>
          </w:p>
        </w:tc>
        <w:tc>
          <w:tcPr>
            <w:tcW w:w="3190" w:type="dxa"/>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 xml:space="preserve">Hb-IV-1 </w:t>
            </w:r>
            <w:r w:rsidRPr="006371AE">
              <w:rPr>
                <w:rFonts w:ascii="標楷體" w:eastAsia="標楷體" w:hAnsi="標楷體" w:hint="eastAsia"/>
                <w:szCs w:val="20"/>
                <w:lang w:val="zh-TW"/>
              </w:rPr>
              <w:t>陣地攻守性球類</w:t>
            </w:r>
            <w:r w:rsidRPr="006371AE">
              <w:rPr>
                <w:rFonts w:ascii="標楷體" w:eastAsia="標楷體" w:hAnsi="標楷體" w:hint="eastAsia"/>
                <w:szCs w:val="20"/>
              </w:rPr>
              <w:t>運動動作組合及團隊戰術。</w:t>
            </w:r>
          </w:p>
        </w:tc>
        <w:tc>
          <w:tcPr>
            <w:tcW w:w="3260" w:type="dxa"/>
            <w:vMerge/>
            <w:shd w:val="clear" w:color="auto" w:fill="auto"/>
          </w:tcPr>
          <w:p w:rsidR="00B94754" w:rsidRPr="00B6129B" w:rsidRDefault="00B94754" w:rsidP="00B94754"/>
        </w:tc>
        <w:tc>
          <w:tcPr>
            <w:tcW w:w="851" w:type="dxa"/>
            <w:vMerge/>
            <w:shd w:val="clear" w:color="auto" w:fill="auto"/>
          </w:tcPr>
          <w:p w:rsidR="00B94754" w:rsidRPr="00B6129B" w:rsidRDefault="00B94754" w:rsidP="00B94754"/>
        </w:tc>
        <w:tc>
          <w:tcPr>
            <w:tcW w:w="1134" w:type="dxa"/>
            <w:vMerge/>
            <w:shd w:val="clear" w:color="auto" w:fill="auto"/>
          </w:tcPr>
          <w:p w:rsidR="00B94754" w:rsidRPr="00897C7A" w:rsidRDefault="00B94754" w:rsidP="00B94754">
            <w:pPr>
              <w:rPr>
                <w:sz w:val="20"/>
                <w:szCs w:val="20"/>
              </w:rPr>
            </w:pPr>
          </w:p>
        </w:tc>
        <w:tc>
          <w:tcPr>
            <w:tcW w:w="850" w:type="dxa"/>
            <w:vMerge/>
          </w:tcPr>
          <w:p w:rsidR="00B94754" w:rsidRPr="00B6129B" w:rsidRDefault="00B94754" w:rsidP="00B94754"/>
        </w:tc>
      </w:tr>
      <w:tr w:rsidR="00B94754" w:rsidRPr="00B6129B" w:rsidTr="00B94754">
        <w:trPr>
          <w:trHeight w:val="180"/>
        </w:trPr>
        <w:tc>
          <w:tcPr>
            <w:tcW w:w="562" w:type="dxa"/>
            <w:vMerge w:val="restart"/>
            <w:shd w:val="clear" w:color="auto" w:fill="auto"/>
          </w:tcPr>
          <w:p w:rsidR="00B94754" w:rsidRPr="006371AE" w:rsidRDefault="00B94754" w:rsidP="00B94754">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第十週</w:t>
            </w:r>
          </w:p>
        </w:tc>
        <w:tc>
          <w:tcPr>
            <w:tcW w:w="993"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11/2~11/6</w:t>
            </w:r>
          </w:p>
        </w:tc>
        <w:tc>
          <w:tcPr>
            <w:tcW w:w="1417" w:type="dxa"/>
            <w:vMerge w:val="restart"/>
            <w:shd w:val="clear" w:color="auto" w:fill="auto"/>
          </w:tcPr>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第五篇</w:t>
            </w:r>
            <w:r w:rsidRPr="006371AE">
              <w:rPr>
                <w:rFonts w:ascii="標楷體" w:eastAsia="標楷體" w:hAnsi="標楷體" w:hint="eastAsia"/>
                <w:bCs/>
                <w:snapToGrid w:val="0"/>
                <w:kern w:val="0"/>
                <w:szCs w:val="20"/>
              </w:rPr>
              <w:t>玩球樂趣多</w:t>
            </w:r>
          </w:p>
          <w:p w:rsidR="00B94754" w:rsidRPr="006371AE" w:rsidRDefault="00B94754" w:rsidP="00B94754">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第一章籃球</w:t>
            </w:r>
          </w:p>
        </w:tc>
        <w:tc>
          <w:tcPr>
            <w:tcW w:w="6379" w:type="dxa"/>
            <w:gridSpan w:val="2"/>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健體-J-A2</w:t>
            </w:r>
          </w:p>
          <w:p w:rsidR="00B94754" w:rsidRPr="00B6129B" w:rsidRDefault="00B94754" w:rsidP="00B94754">
            <w:r w:rsidRPr="006371AE">
              <w:rPr>
                <w:rFonts w:ascii="標楷體" w:eastAsia="標楷體" w:hAnsi="標楷體" w:hint="eastAsia"/>
                <w:szCs w:val="20"/>
              </w:rPr>
              <w:t>健體-J-C2</w:t>
            </w:r>
          </w:p>
        </w:tc>
        <w:tc>
          <w:tcPr>
            <w:tcW w:w="3260" w:type="dxa"/>
            <w:vMerge w:val="restart"/>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1.善用影像資料分析，學習如何檢討改進、調整戰術。</w:t>
            </w:r>
          </w:p>
          <w:p w:rsidR="00B94754" w:rsidRPr="006371AE" w:rsidRDefault="00B94754" w:rsidP="00B94754">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2.學會3對3籃球比賽的運作方式。</w:t>
            </w:r>
          </w:p>
        </w:tc>
        <w:tc>
          <w:tcPr>
            <w:tcW w:w="851" w:type="dxa"/>
            <w:vMerge w:val="restart"/>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技能</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t>情意</w:t>
            </w:r>
          </w:p>
        </w:tc>
        <w:tc>
          <w:tcPr>
            <w:tcW w:w="1134" w:type="dxa"/>
            <w:vMerge w:val="restart"/>
            <w:shd w:val="clear" w:color="auto" w:fill="auto"/>
          </w:tcPr>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B94754" w:rsidRPr="00897C7A" w:rsidRDefault="00B94754" w:rsidP="00B94754">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B94754" w:rsidRPr="00897C7A" w:rsidRDefault="00B94754" w:rsidP="00B94754">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w:t>
            </w:r>
            <w:r w:rsidRPr="00897C7A">
              <w:rPr>
                <w:rFonts w:ascii="標楷體" w:eastAsia="標楷體" w:hAnsi="標楷體" w:hint="eastAsia"/>
                <w:sz w:val="20"/>
                <w:szCs w:val="20"/>
              </w:rPr>
              <w:lastRenderedPageBreak/>
              <w:t>化，尊重並欣賞其差異。</w:t>
            </w:r>
          </w:p>
        </w:tc>
        <w:tc>
          <w:tcPr>
            <w:tcW w:w="850" w:type="dxa"/>
            <w:vMerge w:val="restart"/>
          </w:tcPr>
          <w:p w:rsidR="00B94754" w:rsidRPr="00B6129B" w:rsidRDefault="00B94754" w:rsidP="00B94754"/>
        </w:tc>
      </w:tr>
      <w:tr w:rsidR="00B94754" w:rsidRPr="00B6129B" w:rsidTr="00B94754">
        <w:trPr>
          <w:trHeight w:val="180"/>
        </w:trPr>
        <w:tc>
          <w:tcPr>
            <w:tcW w:w="562" w:type="dxa"/>
            <w:vMerge/>
            <w:shd w:val="clear" w:color="auto" w:fill="auto"/>
            <w:vAlign w:val="center"/>
          </w:tcPr>
          <w:p w:rsidR="00B94754" w:rsidRDefault="00B94754" w:rsidP="00B94754">
            <w:pPr>
              <w:jc w:val="center"/>
            </w:pPr>
          </w:p>
        </w:tc>
        <w:tc>
          <w:tcPr>
            <w:tcW w:w="993" w:type="dxa"/>
            <w:vMerge/>
            <w:shd w:val="clear" w:color="auto" w:fill="auto"/>
            <w:vAlign w:val="center"/>
          </w:tcPr>
          <w:p w:rsidR="00B94754" w:rsidRPr="00B6129B" w:rsidRDefault="00B94754" w:rsidP="00B94754">
            <w:pPr>
              <w:jc w:val="center"/>
            </w:pPr>
          </w:p>
        </w:tc>
        <w:tc>
          <w:tcPr>
            <w:tcW w:w="1417" w:type="dxa"/>
            <w:vMerge/>
            <w:shd w:val="clear" w:color="auto" w:fill="auto"/>
          </w:tcPr>
          <w:p w:rsidR="00B94754" w:rsidRPr="00B6129B" w:rsidRDefault="00B94754" w:rsidP="00B94754"/>
        </w:tc>
        <w:tc>
          <w:tcPr>
            <w:tcW w:w="3189" w:type="dxa"/>
            <w:shd w:val="clear" w:color="auto" w:fill="auto"/>
          </w:tcPr>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1d-IV-3 應用運動比賽的各項策略。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2c-IV-2 表現利他合群的態度，與他人理性溝通與和諧互動。</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3d-IV-1 運用運動技術的學習策略。</w:t>
            </w:r>
          </w:p>
          <w:p w:rsidR="00B94754" w:rsidRPr="006371AE" w:rsidRDefault="00B94754" w:rsidP="00B94754">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lastRenderedPageBreak/>
              <w:t>3d-IV-2 運用運動比賽中的各種策略。</w:t>
            </w:r>
          </w:p>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kern w:val="0"/>
                <w:szCs w:val="20"/>
              </w:rPr>
              <w:t>3d-IV-3 應用思考與分析能力，解決運動情境的問題。</w:t>
            </w:r>
          </w:p>
        </w:tc>
        <w:tc>
          <w:tcPr>
            <w:tcW w:w="3190" w:type="dxa"/>
            <w:shd w:val="clear" w:color="auto" w:fill="auto"/>
          </w:tcPr>
          <w:p w:rsidR="00B94754" w:rsidRPr="006371AE" w:rsidRDefault="00B94754" w:rsidP="00B94754">
            <w:pPr>
              <w:spacing w:line="260" w:lineRule="exact"/>
              <w:rPr>
                <w:rFonts w:ascii="標楷體" w:eastAsia="標楷體" w:hAnsi="標楷體"/>
                <w:sz w:val="20"/>
                <w:szCs w:val="20"/>
              </w:rPr>
            </w:pPr>
            <w:r w:rsidRPr="006371AE">
              <w:rPr>
                <w:rFonts w:ascii="標楷體" w:eastAsia="標楷體" w:hAnsi="標楷體" w:hint="eastAsia"/>
                <w:szCs w:val="20"/>
              </w:rPr>
              <w:lastRenderedPageBreak/>
              <w:t xml:space="preserve">Hb-IV-1 </w:t>
            </w:r>
            <w:r w:rsidRPr="006371AE">
              <w:rPr>
                <w:rFonts w:ascii="標楷體" w:eastAsia="標楷體" w:hAnsi="標楷體" w:hint="eastAsia"/>
                <w:szCs w:val="20"/>
                <w:lang w:val="zh-TW"/>
              </w:rPr>
              <w:t>陣地攻守性球類</w:t>
            </w:r>
            <w:r w:rsidRPr="006371AE">
              <w:rPr>
                <w:rFonts w:ascii="標楷體" w:eastAsia="標楷體" w:hAnsi="標楷體" w:hint="eastAsia"/>
                <w:szCs w:val="20"/>
              </w:rPr>
              <w:t>運動動作組合及團隊戰術。</w:t>
            </w:r>
          </w:p>
        </w:tc>
        <w:tc>
          <w:tcPr>
            <w:tcW w:w="3260" w:type="dxa"/>
            <w:vMerge/>
            <w:shd w:val="clear" w:color="auto" w:fill="auto"/>
          </w:tcPr>
          <w:p w:rsidR="00B94754" w:rsidRPr="00B6129B" w:rsidRDefault="00B94754" w:rsidP="00B94754"/>
        </w:tc>
        <w:tc>
          <w:tcPr>
            <w:tcW w:w="851" w:type="dxa"/>
            <w:vMerge/>
            <w:shd w:val="clear" w:color="auto" w:fill="auto"/>
          </w:tcPr>
          <w:p w:rsidR="00B94754" w:rsidRPr="00B6129B" w:rsidRDefault="00B94754" w:rsidP="00B94754"/>
        </w:tc>
        <w:tc>
          <w:tcPr>
            <w:tcW w:w="1134" w:type="dxa"/>
            <w:vMerge/>
            <w:shd w:val="clear" w:color="auto" w:fill="auto"/>
          </w:tcPr>
          <w:p w:rsidR="00B94754" w:rsidRPr="00897C7A" w:rsidRDefault="00B94754" w:rsidP="00B94754">
            <w:pPr>
              <w:rPr>
                <w:sz w:val="20"/>
                <w:szCs w:val="20"/>
              </w:rPr>
            </w:pPr>
          </w:p>
        </w:tc>
        <w:tc>
          <w:tcPr>
            <w:tcW w:w="850" w:type="dxa"/>
            <w:vMerge/>
          </w:tcPr>
          <w:p w:rsidR="00B94754" w:rsidRPr="00B6129B" w:rsidRDefault="00B94754" w:rsidP="00B94754"/>
        </w:tc>
      </w:tr>
      <w:tr w:rsidR="00FF1961" w:rsidRPr="00B6129B" w:rsidTr="00FF1961">
        <w:trPr>
          <w:trHeight w:val="360"/>
        </w:trPr>
        <w:tc>
          <w:tcPr>
            <w:tcW w:w="562" w:type="dxa"/>
            <w:vMerge w:val="restart"/>
            <w:shd w:val="clear" w:color="auto" w:fill="auto"/>
          </w:tcPr>
          <w:p w:rsidR="00FF1961" w:rsidRPr="006371AE" w:rsidRDefault="00FF1961" w:rsidP="00FF1961">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第十一週</w:t>
            </w:r>
          </w:p>
        </w:tc>
        <w:tc>
          <w:tcPr>
            <w:tcW w:w="993" w:type="dxa"/>
            <w:vMerge w:val="restart"/>
            <w:shd w:val="clear" w:color="auto" w:fill="auto"/>
          </w:tcPr>
          <w:p w:rsidR="00FF1961" w:rsidRPr="004E21AB" w:rsidRDefault="00FF1961" w:rsidP="00FF1961">
            <w:pPr>
              <w:spacing w:line="260" w:lineRule="exact"/>
              <w:rPr>
                <w:rFonts w:ascii="標楷體" w:eastAsia="標楷體" w:hAnsi="標楷體"/>
                <w:color w:val="000000"/>
                <w:sz w:val="20"/>
                <w:szCs w:val="20"/>
              </w:rPr>
            </w:pPr>
            <w:r w:rsidRPr="004E21AB">
              <w:rPr>
                <w:rFonts w:ascii="標楷體" w:eastAsia="標楷體" w:hAnsi="標楷體" w:hint="eastAsia"/>
                <w:szCs w:val="20"/>
              </w:rPr>
              <w:t>11/9~11/13</w:t>
            </w:r>
          </w:p>
        </w:tc>
        <w:tc>
          <w:tcPr>
            <w:tcW w:w="1417" w:type="dxa"/>
            <w:vMerge w:val="restart"/>
            <w:shd w:val="clear" w:color="auto" w:fill="auto"/>
          </w:tcPr>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第五篇</w:t>
            </w:r>
            <w:r w:rsidRPr="004E21AB">
              <w:rPr>
                <w:rFonts w:ascii="標楷體" w:eastAsia="標楷體" w:hAnsi="標楷體" w:hint="eastAsia"/>
                <w:bCs/>
                <w:snapToGrid w:val="0"/>
                <w:kern w:val="0"/>
                <w:szCs w:val="20"/>
              </w:rPr>
              <w:t>健康動起來</w:t>
            </w:r>
          </w:p>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bCs/>
                <w:snapToGrid w:val="0"/>
                <w:kern w:val="0"/>
                <w:szCs w:val="20"/>
              </w:rPr>
              <w:t>第二章排球</w:t>
            </w:r>
          </w:p>
        </w:tc>
        <w:tc>
          <w:tcPr>
            <w:tcW w:w="6379" w:type="dxa"/>
            <w:gridSpan w:val="2"/>
            <w:tcBorders>
              <w:bottom w:val="single" w:sz="4" w:space="0" w:color="auto"/>
            </w:tcBorders>
            <w:shd w:val="clear" w:color="auto" w:fill="auto"/>
          </w:tcPr>
          <w:p w:rsidR="00FF1961" w:rsidRPr="00897C7A" w:rsidRDefault="00FF1961" w:rsidP="00897C7A">
            <w:pPr>
              <w:spacing w:line="260" w:lineRule="exact"/>
              <w:rPr>
                <w:rFonts w:ascii="標楷體" w:eastAsia="標楷體" w:hAnsi="標楷體"/>
                <w:sz w:val="20"/>
                <w:szCs w:val="20"/>
              </w:rPr>
            </w:pPr>
            <w:r w:rsidRPr="004E21AB">
              <w:rPr>
                <w:rFonts w:ascii="標楷體" w:eastAsia="標楷體" w:hAnsi="標楷體" w:hint="eastAsia"/>
                <w:szCs w:val="20"/>
              </w:rPr>
              <w:t>健體-J-A2</w:t>
            </w:r>
          </w:p>
          <w:p w:rsidR="00FF1961" w:rsidRPr="00B6129B" w:rsidRDefault="00FF1961" w:rsidP="00FF1961">
            <w:pPr>
              <w:tabs>
                <w:tab w:val="left" w:pos="810"/>
              </w:tabs>
            </w:pPr>
            <w:r w:rsidRPr="004E21AB">
              <w:rPr>
                <w:rFonts w:ascii="標楷體" w:eastAsia="標楷體" w:hAnsi="標楷體" w:hint="eastAsia"/>
                <w:szCs w:val="20"/>
              </w:rPr>
              <w:t>健體-J-C2</w:t>
            </w:r>
          </w:p>
        </w:tc>
        <w:tc>
          <w:tcPr>
            <w:tcW w:w="3260"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1.認識排球低手發球、低手傳接球等排球基礎技術的重要性。</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2.認識正確的排球低手擊球的手部動作、身體軀幹姿勢的穩定。</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3.能夠操作低手擊球的動作，以及指出低手擊球動作的正確與否。</w:t>
            </w:r>
          </w:p>
        </w:tc>
        <w:tc>
          <w:tcPr>
            <w:tcW w:w="851"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發表</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實作</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了解社會上有不同的群體和文化，尊重並欣賞其差異。</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4E21AB" w:rsidRDefault="00FF1961" w:rsidP="00FF1961">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4E21AB">
                <w:rPr>
                  <w:rFonts w:ascii="標楷體" w:eastAsia="標楷體" w:hAnsi="標楷體"/>
                  <w:sz w:val="20"/>
                  <w:szCs w:val="20"/>
                </w:rPr>
                <w:t>1c</w:t>
              </w:r>
            </w:smartTag>
            <w:r w:rsidRPr="004E21AB">
              <w:rPr>
                <w:rFonts w:ascii="標楷體" w:eastAsia="標楷體" w:hAnsi="標楷體" w:hint="eastAsia"/>
                <w:szCs w:val="20"/>
              </w:rPr>
              <w:t>-IV-1 了解各項運動基礎原理和規則。</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1d-IV-1 了解各項運動技能原理。</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1d-IV-2 反思自己的運動技能。</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1d-IV-3 應用運動比賽的各項策略。</w:t>
            </w:r>
          </w:p>
          <w:p w:rsidR="00FF1961" w:rsidRPr="004E21AB" w:rsidRDefault="00FF1961" w:rsidP="00FF1961">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4E21AB">
                <w:rPr>
                  <w:rFonts w:ascii="標楷體" w:eastAsia="標楷體" w:hAnsi="標楷體"/>
                  <w:sz w:val="20"/>
                  <w:szCs w:val="20"/>
                </w:rPr>
                <w:t>2c</w:t>
              </w:r>
            </w:smartTag>
            <w:r w:rsidRPr="004E21AB">
              <w:rPr>
                <w:rFonts w:ascii="標楷體" w:eastAsia="標楷體" w:hAnsi="標楷體" w:hint="eastAsia"/>
                <w:szCs w:val="20"/>
              </w:rPr>
              <w:t>-IV-2 表現利他合群的態度，與他人理性溝通與和諧互動。</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3d-IV-1 運用運動技術的學習策略。</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3d-IV-2 運用運動比賽中的各種策略。</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3d-IV-3 應用思考與分析能力，解決運動情境的問題。</w:t>
            </w:r>
          </w:p>
        </w:tc>
        <w:tc>
          <w:tcPr>
            <w:tcW w:w="3190" w:type="dxa"/>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Ha-IV-1 網/牆性球類運動動作組合及團隊戰術。</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Hb-IV-1 陣地攻守性球類運動動作組合及團隊戰術。</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4E21AB" w:rsidRDefault="00FF1961" w:rsidP="00FF1961">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第十二週</w:t>
            </w:r>
          </w:p>
        </w:tc>
        <w:tc>
          <w:tcPr>
            <w:tcW w:w="993" w:type="dxa"/>
            <w:vMerge w:val="restart"/>
            <w:shd w:val="clear" w:color="auto" w:fill="auto"/>
          </w:tcPr>
          <w:p w:rsidR="00FF1961" w:rsidRPr="004E21AB" w:rsidRDefault="00FF1961" w:rsidP="00FF1961">
            <w:pPr>
              <w:spacing w:line="260" w:lineRule="exact"/>
              <w:rPr>
                <w:rFonts w:ascii="標楷體" w:eastAsia="標楷體" w:hAnsi="標楷體"/>
                <w:color w:val="000000"/>
                <w:sz w:val="20"/>
                <w:szCs w:val="20"/>
              </w:rPr>
            </w:pPr>
            <w:r w:rsidRPr="004E21AB">
              <w:rPr>
                <w:rFonts w:ascii="標楷體" w:eastAsia="標楷體" w:hAnsi="標楷體" w:hint="eastAsia"/>
                <w:szCs w:val="20"/>
              </w:rPr>
              <w:t>11/16~11/20</w:t>
            </w:r>
          </w:p>
        </w:tc>
        <w:tc>
          <w:tcPr>
            <w:tcW w:w="1417" w:type="dxa"/>
            <w:vMerge w:val="restart"/>
            <w:shd w:val="clear" w:color="auto" w:fill="auto"/>
          </w:tcPr>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第五篇</w:t>
            </w:r>
            <w:r w:rsidRPr="004E21AB">
              <w:rPr>
                <w:rFonts w:ascii="標楷體" w:eastAsia="標楷體" w:hAnsi="標楷體" w:hint="eastAsia"/>
                <w:bCs/>
                <w:snapToGrid w:val="0"/>
                <w:kern w:val="0"/>
                <w:szCs w:val="20"/>
              </w:rPr>
              <w:t>健康動起來</w:t>
            </w:r>
          </w:p>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bCs/>
                <w:snapToGrid w:val="0"/>
                <w:kern w:val="0"/>
                <w:szCs w:val="20"/>
              </w:rPr>
              <w:t>第二章排球</w:t>
            </w:r>
          </w:p>
        </w:tc>
        <w:tc>
          <w:tcPr>
            <w:tcW w:w="6379" w:type="dxa"/>
            <w:gridSpan w:val="2"/>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健體-J-A2</w:t>
            </w:r>
          </w:p>
          <w:p w:rsidR="00FF1961" w:rsidRPr="00B6129B" w:rsidRDefault="00FF1961" w:rsidP="00FF1961">
            <w:r w:rsidRPr="004E21AB">
              <w:rPr>
                <w:rFonts w:ascii="標楷體" w:eastAsia="標楷體" w:hAnsi="標楷體" w:hint="eastAsia"/>
                <w:szCs w:val="20"/>
              </w:rPr>
              <w:t>健體-J-C2</w:t>
            </w:r>
          </w:p>
        </w:tc>
        <w:tc>
          <w:tcPr>
            <w:tcW w:w="3260"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1.找到最適合自己低手發球的擊球位置。</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2.透過溝通討論，與他人合作學習，完成手感練習活動。</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3.學會低手發球的動作要領。</w:t>
            </w:r>
          </w:p>
        </w:tc>
        <w:tc>
          <w:tcPr>
            <w:tcW w:w="851"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發表</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實作</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w:t>
            </w:r>
            <w:r w:rsidRPr="00897C7A">
              <w:rPr>
                <w:rFonts w:ascii="標楷體" w:eastAsia="標楷體" w:hAnsi="標楷體" w:hint="eastAsia"/>
                <w:sz w:val="20"/>
                <w:szCs w:val="20"/>
              </w:rPr>
              <w:lastRenderedPageBreak/>
              <w:t>化，尊重並欣賞其差異。</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4E21AB" w:rsidRDefault="00FF1961" w:rsidP="00FF1961">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4E21AB">
                <w:rPr>
                  <w:rFonts w:ascii="標楷體" w:eastAsia="標楷體" w:hAnsi="標楷體"/>
                  <w:sz w:val="20"/>
                  <w:szCs w:val="20"/>
                </w:rPr>
                <w:t>1c</w:t>
              </w:r>
            </w:smartTag>
            <w:r w:rsidRPr="004E21AB">
              <w:rPr>
                <w:rFonts w:ascii="標楷體" w:eastAsia="標楷體" w:hAnsi="標楷體" w:hint="eastAsia"/>
                <w:szCs w:val="20"/>
              </w:rPr>
              <w:t>-IV-1 了解各項運動基礎原理和規則。</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1d-IV-1 了解各項運動技能原理。</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1d-IV-2 反思自己的運動技能。</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1d-IV-3 應用運動比賽的各項策略。</w:t>
            </w:r>
          </w:p>
          <w:p w:rsidR="00FF1961" w:rsidRPr="004E21AB" w:rsidRDefault="00FF1961" w:rsidP="00FF1961">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4E21AB">
                <w:rPr>
                  <w:rFonts w:ascii="標楷體" w:eastAsia="標楷體" w:hAnsi="標楷體"/>
                  <w:sz w:val="20"/>
                  <w:szCs w:val="20"/>
                </w:rPr>
                <w:t>2c</w:t>
              </w:r>
            </w:smartTag>
            <w:r w:rsidRPr="004E21AB">
              <w:rPr>
                <w:rFonts w:ascii="標楷體" w:eastAsia="標楷體" w:hAnsi="標楷體" w:hint="eastAsia"/>
                <w:szCs w:val="20"/>
              </w:rPr>
              <w:t>-IV-2 表現利他合群的態度，與他人理性溝通與和諧互動。</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3d-IV-1 運用運動技術的學習策略。</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3d-IV-2 運用運動比賽中的</w:t>
            </w:r>
            <w:r w:rsidRPr="004E21AB">
              <w:rPr>
                <w:rFonts w:ascii="標楷體" w:eastAsia="標楷體" w:hAnsi="標楷體" w:hint="eastAsia"/>
                <w:szCs w:val="20"/>
              </w:rPr>
              <w:lastRenderedPageBreak/>
              <w:t>各種策略。</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3d-IV-3 應用思考與分析能力，解決運動情境的問題。</w:t>
            </w:r>
          </w:p>
        </w:tc>
        <w:tc>
          <w:tcPr>
            <w:tcW w:w="3190" w:type="dxa"/>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lastRenderedPageBreak/>
              <w:t>Ha-IV-1 網/牆性球類運動動作組合及團隊戰術。</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Hb-IV-1 陣地攻守性球類運動動作組合及團隊戰術。</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4E21AB" w:rsidRDefault="00FF1961" w:rsidP="00FF1961">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第十三週</w:t>
            </w:r>
          </w:p>
        </w:tc>
        <w:tc>
          <w:tcPr>
            <w:tcW w:w="993" w:type="dxa"/>
            <w:vMerge w:val="restart"/>
            <w:shd w:val="clear" w:color="auto" w:fill="auto"/>
          </w:tcPr>
          <w:p w:rsidR="00FF1961" w:rsidRPr="004E21AB" w:rsidRDefault="00FF1961" w:rsidP="00FF1961">
            <w:pPr>
              <w:spacing w:line="260" w:lineRule="exact"/>
              <w:rPr>
                <w:rFonts w:ascii="標楷體" w:eastAsia="標楷體" w:hAnsi="標楷體"/>
                <w:color w:val="000000"/>
                <w:sz w:val="20"/>
                <w:szCs w:val="20"/>
              </w:rPr>
            </w:pPr>
            <w:r w:rsidRPr="004E21AB">
              <w:rPr>
                <w:rFonts w:ascii="標楷體" w:eastAsia="標楷體" w:hAnsi="標楷體" w:hint="eastAsia"/>
                <w:szCs w:val="20"/>
              </w:rPr>
              <w:t>11/23~11/27</w:t>
            </w:r>
          </w:p>
        </w:tc>
        <w:tc>
          <w:tcPr>
            <w:tcW w:w="1417" w:type="dxa"/>
            <w:vMerge w:val="restart"/>
            <w:shd w:val="clear" w:color="auto" w:fill="auto"/>
          </w:tcPr>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第五篇</w:t>
            </w:r>
            <w:r w:rsidRPr="004E21AB">
              <w:rPr>
                <w:rFonts w:ascii="標楷體" w:eastAsia="標楷體" w:hAnsi="標楷體" w:hint="eastAsia"/>
                <w:bCs/>
                <w:snapToGrid w:val="0"/>
                <w:kern w:val="0"/>
                <w:szCs w:val="20"/>
              </w:rPr>
              <w:t>健康動起來</w:t>
            </w:r>
          </w:p>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bCs/>
                <w:snapToGrid w:val="0"/>
                <w:kern w:val="0"/>
                <w:szCs w:val="20"/>
              </w:rPr>
              <w:t>第二章排球</w:t>
            </w:r>
          </w:p>
        </w:tc>
        <w:tc>
          <w:tcPr>
            <w:tcW w:w="6379" w:type="dxa"/>
            <w:gridSpan w:val="2"/>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健體-J-A2</w:t>
            </w:r>
          </w:p>
          <w:p w:rsidR="00FF1961" w:rsidRPr="00B6129B" w:rsidRDefault="00FF1961" w:rsidP="00FF1961">
            <w:pPr>
              <w:tabs>
                <w:tab w:val="left" w:pos="1785"/>
              </w:tabs>
            </w:pPr>
            <w:r w:rsidRPr="004E21AB">
              <w:rPr>
                <w:rFonts w:ascii="標楷體" w:eastAsia="標楷體" w:hAnsi="標楷體" w:hint="eastAsia"/>
                <w:szCs w:val="20"/>
              </w:rPr>
              <w:t>健體-J-C2</w:t>
            </w:r>
          </w:p>
        </w:tc>
        <w:tc>
          <w:tcPr>
            <w:tcW w:w="3260"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1.在9人制排球比賽中，透過溝通討論擬定比賽策略。</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2.能熟練的控制低手發球的方向及位置。</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3.能判斷對方發球落點，並嘗試用低手傳球的動作接發球。</w:t>
            </w:r>
          </w:p>
        </w:tc>
        <w:tc>
          <w:tcPr>
            <w:tcW w:w="851"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發表</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實作</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了解社會上有不同的群體和文化，尊重並欣賞其差異。</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4E21AB" w:rsidRDefault="00FF1961" w:rsidP="00FF1961">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4E21AB">
                <w:rPr>
                  <w:rFonts w:ascii="標楷體" w:eastAsia="標楷體" w:hAnsi="標楷體"/>
                  <w:sz w:val="20"/>
                  <w:szCs w:val="20"/>
                </w:rPr>
                <w:t>1c</w:t>
              </w:r>
            </w:smartTag>
            <w:r w:rsidRPr="004E21AB">
              <w:rPr>
                <w:rFonts w:ascii="標楷體" w:eastAsia="標楷體" w:hAnsi="標楷體" w:hint="eastAsia"/>
                <w:szCs w:val="20"/>
              </w:rPr>
              <w:t>-IV-1 了解各項運動基礎原理和規則。</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1d-IV-1 了解各項運動技能原理。</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1d-IV-2 反思自己的運動技能。</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1d-IV-3 應用運動比賽的各項策略。</w:t>
            </w:r>
          </w:p>
          <w:p w:rsidR="00FF1961" w:rsidRPr="004E21AB" w:rsidRDefault="00FF1961" w:rsidP="00FF1961">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4E21AB">
                <w:rPr>
                  <w:rFonts w:ascii="標楷體" w:eastAsia="標楷體" w:hAnsi="標楷體"/>
                  <w:sz w:val="20"/>
                  <w:szCs w:val="20"/>
                </w:rPr>
                <w:t>2c</w:t>
              </w:r>
            </w:smartTag>
            <w:r w:rsidRPr="004E21AB">
              <w:rPr>
                <w:rFonts w:ascii="標楷體" w:eastAsia="標楷體" w:hAnsi="標楷體" w:hint="eastAsia"/>
                <w:szCs w:val="20"/>
              </w:rPr>
              <w:t>-IV-2 表現利他合群的態度，與他人理性溝通與和諧互動。</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3d-IV-1 運用運動技術的學習策略。</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3d-IV-2 運用運動比賽中的各種策略。</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3d-IV-3 應用思考與分析能力，解決運動情境的問題。</w:t>
            </w:r>
          </w:p>
        </w:tc>
        <w:tc>
          <w:tcPr>
            <w:tcW w:w="3190" w:type="dxa"/>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Ha-IV-1 網/牆性球類運動動作組合及團隊戰術。</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Hb-IV-1 陣地攻守性球類運動動作組合及團隊戰術。</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4E21AB" w:rsidRDefault="00FF1961" w:rsidP="00FF1961">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第十四週</w:t>
            </w:r>
          </w:p>
        </w:tc>
        <w:tc>
          <w:tcPr>
            <w:tcW w:w="993" w:type="dxa"/>
            <w:vMerge w:val="restart"/>
            <w:shd w:val="clear" w:color="auto" w:fill="auto"/>
          </w:tcPr>
          <w:p w:rsidR="00FF1961" w:rsidRPr="004E21AB" w:rsidRDefault="00FF1961" w:rsidP="00FF1961">
            <w:pPr>
              <w:spacing w:line="260" w:lineRule="exact"/>
              <w:rPr>
                <w:rFonts w:ascii="標楷體" w:eastAsia="標楷體" w:hAnsi="標楷體"/>
                <w:color w:val="000000"/>
                <w:sz w:val="20"/>
                <w:szCs w:val="20"/>
              </w:rPr>
            </w:pPr>
            <w:r w:rsidRPr="004E21AB">
              <w:rPr>
                <w:rFonts w:ascii="標楷體" w:eastAsia="標楷體" w:hAnsi="標楷體" w:hint="eastAsia"/>
                <w:szCs w:val="20"/>
              </w:rPr>
              <w:t>11/30~12/4</w:t>
            </w:r>
          </w:p>
        </w:tc>
        <w:tc>
          <w:tcPr>
            <w:tcW w:w="1417" w:type="dxa"/>
            <w:vMerge w:val="restart"/>
            <w:shd w:val="clear" w:color="auto" w:fill="auto"/>
          </w:tcPr>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第五篇</w:t>
            </w:r>
            <w:r w:rsidRPr="004E21AB">
              <w:rPr>
                <w:rFonts w:ascii="標楷體" w:eastAsia="標楷體" w:hAnsi="標楷體" w:hint="eastAsia"/>
                <w:bCs/>
                <w:snapToGrid w:val="0"/>
                <w:kern w:val="0"/>
                <w:szCs w:val="20"/>
              </w:rPr>
              <w:t>健康動氣來</w:t>
            </w:r>
          </w:p>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bCs/>
                <w:snapToGrid w:val="0"/>
                <w:kern w:val="0"/>
                <w:szCs w:val="20"/>
              </w:rPr>
              <w:t>第三章羽球（第二次段考）</w:t>
            </w:r>
          </w:p>
        </w:tc>
        <w:tc>
          <w:tcPr>
            <w:tcW w:w="6379" w:type="dxa"/>
            <w:gridSpan w:val="2"/>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健體-J-A2</w:t>
            </w:r>
          </w:p>
          <w:p w:rsidR="00FF1961" w:rsidRPr="00B6129B" w:rsidRDefault="00FF1961" w:rsidP="00FF1961">
            <w:pPr>
              <w:tabs>
                <w:tab w:val="left" w:pos="750"/>
              </w:tabs>
            </w:pPr>
            <w:r w:rsidRPr="004E21AB">
              <w:rPr>
                <w:rFonts w:ascii="標楷體" w:eastAsia="標楷體" w:hAnsi="標楷體" w:hint="eastAsia"/>
                <w:szCs w:val="20"/>
              </w:rPr>
              <w:t>健體-J-C2</w:t>
            </w:r>
          </w:p>
        </w:tc>
        <w:tc>
          <w:tcPr>
            <w:tcW w:w="3260"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1.認識羽球運動的起源。</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2.學會羽球握拍方法。</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3.認識準備發球前的持球動作。</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4.學會羽球正拍發高遠球。與反拍發網前短球。</w:t>
            </w:r>
          </w:p>
          <w:p w:rsidR="00FF1961" w:rsidRPr="004E21AB" w:rsidRDefault="00FF1961" w:rsidP="00FF1961">
            <w:pPr>
              <w:tabs>
                <w:tab w:val="num" w:pos="265"/>
              </w:tabs>
              <w:spacing w:line="260" w:lineRule="exact"/>
              <w:rPr>
                <w:rFonts w:ascii="標楷體" w:eastAsia="標楷體" w:hAnsi="標楷體"/>
                <w:sz w:val="20"/>
                <w:szCs w:val="20"/>
              </w:rPr>
            </w:pPr>
            <w:r w:rsidRPr="004E21AB">
              <w:rPr>
                <w:rFonts w:ascii="標楷體" w:eastAsia="標楷體" w:hAnsi="標楷體" w:hint="eastAsia"/>
                <w:szCs w:val="20"/>
              </w:rPr>
              <w:t>5.認識接發球區。</w:t>
            </w:r>
          </w:p>
        </w:tc>
        <w:tc>
          <w:tcPr>
            <w:tcW w:w="851"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實作</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問答</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【人權教育】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人J5 了解社會上有不同的群體和文化，尊重</w:t>
            </w:r>
            <w:r w:rsidRPr="00897C7A">
              <w:rPr>
                <w:rFonts w:ascii="標楷體" w:eastAsia="標楷體" w:hAnsi="標楷體" w:hint="eastAsia"/>
                <w:sz w:val="20"/>
                <w:szCs w:val="20"/>
              </w:rPr>
              <w:lastRenderedPageBreak/>
              <w:t>並欣賞其差異。</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4E21AB" w:rsidRDefault="00FF1961" w:rsidP="00FF1961">
            <w:pPr>
              <w:adjustRightInd w:val="0"/>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4E21AB">
                <w:rPr>
                  <w:rFonts w:ascii="標楷體" w:eastAsia="標楷體" w:hAnsi="標楷體"/>
                  <w:sz w:val="20"/>
                  <w:szCs w:val="20"/>
                </w:rPr>
                <w:t>1c</w:t>
              </w:r>
            </w:smartTag>
            <w:r w:rsidRPr="004E21AB">
              <w:rPr>
                <w:rFonts w:ascii="標楷體" w:eastAsia="標楷體" w:hAnsi="標楷體" w:hint="eastAsia"/>
                <w:szCs w:val="20"/>
              </w:rPr>
              <w:t>-IV-1 了解各項運動基礎原理和規則。</w:t>
            </w:r>
          </w:p>
          <w:p w:rsidR="00FF1961" w:rsidRPr="004E21AB" w:rsidRDefault="00FF1961" w:rsidP="00FF1961">
            <w:pPr>
              <w:adjustRightInd w:val="0"/>
              <w:spacing w:line="260" w:lineRule="exact"/>
              <w:rPr>
                <w:rFonts w:ascii="標楷體" w:eastAsia="標楷體" w:hAnsi="標楷體"/>
                <w:sz w:val="20"/>
                <w:szCs w:val="20"/>
              </w:rPr>
            </w:pPr>
            <w:r w:rsidRPr="004E21AB">
              <w:rPr>
                <w:rFonts w:ascii="標楷體" w:eastAsia="標楷體" w:hAnsi="標楷體" w:hint="eastAsia"/>
                <w:szCs w:val="20"/>
              </w:rPr>
              <w:t>1d-IV-1 了解各項運動技能原理。</w:t>
            </w:r>
          </w:p>
          <w:p w:rsidR="00FF1961" w:rsidRPr="004E21AB" w:rsidRDefault="00FF1961" w:rsidP="00FF1961">
            <w:pPr>
              <w:adjustRightInd w:val="0"/>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4E21AB">
                <w:rPr>
                  <w:rFonts w:ascii="標楷體" w:eastAsia="標楷體" w:hAnsi="標楷體"/>
                  <w:sz w:val="20"/>
                  <w:szCs w:val="20"/>
                </w:rPr>
                <w:t>2c</w:t>
              </w:r>
            </w:smartTag>
            <w:r w:rsidRPr="004E21AB">
              <w:rPr>
                <w:rFonts w:ascii="標楷體" w:eastAsia="標楷體" w:hAnsi="標楷體" w:hint="eastAsia"/>
                <w:szCs w:val="20"/>
              </w:rPr>
              <w:t>-IV-2 表現利他合群的態度，與他人理性溝通與和諧互動。</w:t>
            </w:r>
          </w:p>
          <w:p w:rsidR="00FF1961" w:rsidRPr="004E21AB" w:rsidRDefault="00FF1961" w:rsidP="00FF1961">
            <w:pPr>
              <w:adjustRightInd w:val="0"/>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4E21AB">
                <w:rPr>
                  <w:rFonts w:ascii="標楷體" w:eastAsia="標楷體" w:hAnsi="標楷體"/>
                  <w:sz w:val="20"/>
                  <w:szCs w:val="20"/>
                </w:rPr>
                <w:t>3c</w:t>
              </w:r>
            </w:smartTag>
            <w:r w:rsidRPr="004E21AB">
              <w:rPr>
                <w:rFonts w:ascii="標楷體" w:eastAsia="標楷體" w:hAnsi="標楷體" w:hint="eastAsia"/>
                <w:szCs w:val="20"/>
              </w:rPr>
              <w:t>-IV-1 表現局部或全身性的身體控制能力，發展專項運動技能。</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4d-IV-1 發展適合個人之專項運動技能。</w:t>
            </w:r>
          </w:p>
        </w:tc>
        <w:tc>
          <w:tcPr>
            <w:tcW w:w="3190" w:type="dxa"/>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Ha-IV-1 網/牆性</w:t>
            </w:r>
            <w:r w:rsidRPr="004E21AB">
              <w:rPr>
                <w:rFonts w:ascii="標楷體" w:eastAsia="標楷體" w:hAnsi="標楷體" w:hint="eastAsia"/>
                <w:szCs w:val="20"/>
                <w:lang w:val="zh-TW"/>
              </w:rPr>
              <w:t>球類</w:t>
            </w:r>
            <w:r w:rsidRPr="004E21AB">
              <w:rPr>
                <w:rFonts w:ascii="標楷體" w:eastAsia="標楷體" w:hAnsi="標楷體" w:hint="eastAsia"/>
                <w:szCs w:val="20"/>
              </w:rPr>
              <w:t>運動動作組合及團隊戰術。</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4E21AB" w:rsidRDefault="00FF1961" w:rsidP="00FF1961">
            <w:pPr>
              <w:spacing w:line="260" w:lineRule="exact"/>
              <w:rPr>
                <w:rFonts w:ascii="標楷體" w:eastAsia="標楷體" w:hAnsi="標楷體"/>
                <w:snapToGrid w:val="0"/>
                <w:kern w:val="0"/>
                <w:sz w:val="20"/>
                <w:szCs w:val="20"/>
              </w:rPr>
            </w:pPr>
            <w:r w:rsidRPr="004E21AB">
              <w:rPr>
                <w:rFonts w:ascii="標楷體" w:eastAsia="標楷體" w:hAnsi="標楷體" w:hint="eastAsia"/>
                <w:snapToGrid w:val="0"/>
                <w:kern w:val="0"/>
                <w:szCs w:val="20"/>
              </w:rPr>
              <w:t>第十五週</w:t>
            </w:r>
          </w:p>
        </w:tc>
        <w:tc>
          <w:tcPr>
            <w:tcW w:w="993" w:type="dxa"/>
            <w:vMerge w:val="restart"/>
            <w:shd w:val="clear" w:color="auto" w:fill="auto"/>
          </w:tcPr>
          <w:p w:rsidR="00FF1961" w:rsidRPr="004E21AB" w:rsidRDefault="00FF1961" w:rsidP="00FF1961">
            <w:pPr>
              <w:spacing w:line="260" w:lineRule="exact"/>
              <w:rPr>
                <w:rFonts w:ascii="標楷體" w:eastAsia="標楷體" w:hAnsi="標楷體"/>
                <w:color w:val="000000"/>
                <w:sz w:val="20"/>
                <w:szCs w:val="20"/>
              </w:rPr>
            </w:pPr>
            <w:r w:rsidRPr="004E21AB">
              <w:rPr>
                <w:rFonts w:ascii="標楷體" w:eastAsia="標楷體" w:hAnsi="標楷體" w:hint="eastAsia"/>
                <w:szCs w:val="20"/>
              </w:rPr>
              <w:t>12/7~12/11</w:t>
            </w:r>
          </w:p>
        </w:tc>
        <w:tc>
          <w:tcPr>
            <w:tcW w:w="1417" w:type="dxa"/>
            <w:vMerge w:val="restart"/>
            <w:shd w:val="clear" w:color="auto" w:fill="auto"/>
          </w:tcPr>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szCs w:val="20"/>
              </w:rPr>
              <w:t>第五篇</w:t>
            </w:r>
            <w:r w:rsidRPr="004E21AB">
              <w:rPr>
                <w:rFonts w:ascii="標楷體" w:eastAsia="標楷體" w:hAnsi="標楷體" w:hint="eastAsia"/>
                <w:bCs/>
                <w:snapToGrid w:val="0"/>
                <w:kern w:val="0"/>
                <w:szCs w:val="20"/>
              </w:rPr>
              <w:t>健康動起來</w:t>
            </w:r>
          </w:p>
          <w:p w:rsidR="00FF1961" w:rsidRPr="004E21AB" w:rsidRDefault="00FF1961" w:rsidP="00FF1961">
            <w:pPr>
              <w:spacing w:line="260" w:lineRule="exact"/>
              <w:rPr>
                <w:rFonts w:ascii="標楷體" w:eastAsia="標楷體" w:hAnsi="標楷體"/>
                <w:bCs/>
                <w:snapToGrid w:val="0"/>
                <w:kern w:val="0"/>
                <w:sz w:val="20"/>
                <w:szCs w:val="20"/>
              </w:rPr>
            </w:pPr>
            <w:r w:rsidRPr="004E21AB">
              <w:rPr>
                <w:rFonts w:ascii="標楷體" w:eastAsia="標楷體" w:hAnsi="標楷體" w:hint="eastAsia"/>
                <w:bCs/>
                <w:snapToGrid w:val="0"/>
                <w:kern w:val="0"/>
                <w:szCs w:val="20"/>
              </w:rPr>
              <w:t>第三章羽球</w:t>
            </w:r>
          </w:p>
        </w:tc>
        <w:tc>
          <w:tcPr>
            <w:tcW w:w="6379" w:type="dxa"/>
            <w:gridSpan w:val="2"/>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健體-J-A2</w:t>
            </w:r>
          </w:p>
          <w:p w:rsidR="00FF1961" w:rsidRPr="00B6129B" w:rsidRDefault="00FF1961" w:rsidP="00FF1961">
            <w:r w:rsidRPr="004E21AB">
              <w:rPr>
                <w:rFonts w:ascii="標楷體" w:eastAsia="標楷體" w:hAnsi="標楷體" w:hint="eastAsia"/>
                <w:szCs w:val="20"/>
              </w:rPr>
              <w:t>健體-J-C2</w:t>
            </w:r>
          </w:p>
        </w:tc>
        <w:tc>
          <w:tcPr>
            <w:tcW w:w="3260"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1.學會羽球基本步法。</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2.能將基本步法實際運用。在擊球或比賽上。</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3.熟練米字步法。</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4.米字步法運用時機。</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5.認識與學會平抽球。</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6.基本擊球策略的認識。</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7.結合發球與平抽球的擊球練習。</w:t>
            </w:r>
          </w:p>
          <w:p w:rsidR="00FF1961" w:rsidRPr="004E21AB" w:rsidRDefault="00FF1961" w:rsidP="00FF1961">
            <w:pPr>
              <w:tabs>
                <w:tab w:val="num" w:pos="265"/>
              </w:tabs>
              <w:spacing w:line="260" w:lineRule="exact"/>
              <w:rPr>
                <w:rFonts w:ascii="標楷體" w:eastAsia="標楷體" w:hAnsi="標楷體"/>
                <w:sz w:val="20"/>
                <w:szCs w:val="20"/>
              </w:rPr>
            </w:pPr>
            <w:r w:rsidRPr="004E21AB">
              <w:rPr>
                <w:rFonts w:ascii="標楷體" w:eastAsia="標楷體" w:hAnsi="標楷體" w:hint="eastAsia"/>
                <w:szCs w:val="20"/>
              </w:rPr>
              <w:t>8認識與了解不同擊球技巧，對羽球飛行路線與落點位置的差異性。</w:t>
            </w:r>
          </w:p>
        </w:tc>
        <w:tc>
          <w:tcPr>
            <w:tcW w:w="851" w:type="dxa"/>
            <w:vMerge w:val="restart"/>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觀察</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實作</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問答</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【生涯規劃教育】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涯J3 覺察自己的能力與興趣。</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4E21AB" w:rsidRDefault="00FF1961" w:rsidP="00FF1961">
            <w:pPr>
              <w:adjustRightInd w:val="0"/>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4E21AB">
                <w:rPr>
                  <w:rFonts w:ascii="標楷體" w:eastAsia="標楷體" w:hAnsi="標楷體"/>
                  <w:sz w:val="20"/>
                  <w:szCs w:val="20"/>
                </w:rPr>
                <w:t>1c</w:t>
              </w:r>
            </w:smartTag>
            <w:r w:rsidRPr="004E21AB">
              <w:rPr>
                <w:rFonts w:ascii="標楷體" w:eastAsia="標楷體" w:hAnsi="標楷體" w:hint="eastAsia"/>
                <w:szCs w:val="20"/>
              </w:rPr>
              <w:t>-IV-1 了解各項運動基礎原理和規則。</w:t>
            </w:r>
          </w:p>
          <w:p w:rsidR="00FF1961" w:rsidRPr="004E21AB" w:rsidRDefault="00FF1961" w:rsidP="00FF1961">
            <w:pPr>
              <w:adjustRightInd w:val="0"/>
              <w:spacing w:line="260" w:lineRule="exact"/>
              <w:rPr>
                <w:rFonts w:ascii="標楷體" w:eastAsia="標楷體" w:hAnsi="標楷體"/>
                <w:sz w:val="20"/>
                <w:szCs w:val="20"/>
              </w:rPr>
            </w:pPr>
            <w:r w:rsidRPr="004E21AB">
              <w:rPr>
                <w:rFonts w:ascii="標楷體" w:eastAsia="標楷體" w:hAnsi="標楷體" w:hint="eastAsia"/>
                <w:szCs w:val="20"/>
              </w:rPr>
              <w:t>1d-IV-1 了解各項運動技能原理。</w:t>
            </w:r>
          </w:p>
          <w:p w:rsidR="00FF1961" w:rsidRPr="004E21AB" w:rsidRDefault="00FF1961" w:rsidP="00FF1961">
            <w:pPr>
              <w:adjustRightInd w:val="0"/>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2"/>
                <w:attr w:name="UnitName" w:val="C"/>
              </w:smartTagPr>
              <w:r w:rsidRPr="004E21AB">
                <w:rPr>
                  <w:rFonts w:ascii="標楷體" w:eastAsia="標楷體" w:hAnsi="標楷體"/>
                  <w:sz w:val="20"/>
                  <w:szCs w:val="20"/>
                </w:rPr>
                <w:t>2c</w:t>
              </w:r>
            </w:smartTag>
            <w:r w:rsidRPr="004E21AB">
              <w:rPr>
                <w:rFonts w:ascii="標楷體" w:eastAsia="標楷體" w:hAnsi="標楷體" w:hint="eastAsia"/>
                <w:szCs w:val="20"/>
              </w:rPr>
              <w:t>-IV-2 表現利他合群的態度，與他人理性溝通與和諧互動。</w:t>
            </w:r>
          </w:p>
          <w:p w:rsidR="00FF1961" w:rsidRPr="004E21AB" w:rsidRDefault="00FF1961" w:rsidP="00FF1961">
            <w:pPr>
              <w:adjustRightInd w:val="0"/>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4E21AB">
                <w:rPr>
                  <w:rFonts w:ascii="標楷體" w:eastAsia="標楷體" w:hAnsi="標楷體"/>
                  <w:sz w:val="20"/>
                  <w:szCs w:val="20"/>
                </w:rPr>
                <w:t>3c</w:t>
              </w:r>
            </w:smartTag>
            <w:r w:rsidRPr="004E21AB">
              <w:rPr>
                <w:rFonts w:ascii="標楷體" w:eastAsia="標楷體" w:hAnsi="標楷體" w:hint="eastAsia"/>
                <w:szCs w:val="20"/>
              </w:rPr>
              <w:t>-IV-1 表現局部或全身性的身體控制能力，發展專項運動技能。</w:t>
            </w:r>
          </w:p>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4d-IV-1 發展適合個人之專項運動技能。</w:t>
            </w:r>
          </w:p>
        </w:tc>
        <w:tc>
          <w:tcPr>
            <w:tcW w:w="3190" w:type="dxa"/>
            <w:shd w:val="clear" w:color="auto" w:fill="auto"/>
          </w:tcPr>
          <w:p w:rsidR="00FF1961" w:rsidRPr="004E21AB" w:rsidRDefault="00FF1961" w:rsidP="00FF1961">
            <w:pPr>
              <w:spacing w:line="260" w:lineRule="exact"/>
              <w:rPr>
                <w:rFonts w:ascii="標楷體" w:eastAsia="標楷體" w:hAnsi="標楷體"/>
                <w:sz w:val="20"/>
                <w:szCs w:val="20"/>
              </w:rPr>
            </w:pPr>
            <w:r w:rsidRPr="004E21AB">
              <w:rPr>
                <w:rFonts w:ascii="標楷體" w:eastAsia="標楷體" w:hAnsi="標楷體" w:hint="eastAsia"/>
                <w:szCs w:val="20"/>
              </w:rPr>
              <w:t>Ha-IV-1 網/牆性</w:t>
            </w:r>
            <w:r w:rsidRPr="004E21AB">
              <w:rPr>
                <w:rFonts w:ascii="標楷體" w:eastAsia="標楷體" w:hAnsi="標楷體" w:hint="eastAsia"/>
                <w:szCs w:val="20"/>
                <w:lang w:val="zh-TW"/>
              </w:rPr>
              <w:t>球類</w:t>
            </w:r>
            <w:r w:rsidRPr="004E21AB">
              <w:rPr>
                <w:rFonts w:ascii="標楷體" w:eastAsia="標楷體" w:hAnsi="標楷體" w:hint="eastAsia"/>
                <w:szCs w:val="20"/>
              </w:rPr>
              <w:t>運動動作組合及團隊戰術。</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6371AE" w:rsidRDefault="00FF1961" w:rsidP="00FF1961">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第十六週</w:t>
            </w:r>
          </w:p>
        </w:tc>
        <w:tc>
          <w:tcPr>
            <w:tcW w:w="993"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12/14~12/18</w:t>
            </w:r>
          </w:p>
        </w:tc>
        <w:tc>
          <w:tcPr>
            <w:tcW w:w="1417" w:type="dxa"/>
            <w:vMerge w:val="restart"/>
            <w:shd w:val="clear" w:color="auto" w:fill="auto"/>
          </w:tcPr>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第五篇</w:t>
            </w:r>
            <w:r w:rsidRPr="006371AE">
              <w:rPr>
                <w:rFonts w:ascii="標楷體" w:eastAsia="標楷體" w:hAnsi="標楷體" w:hint="eastAsia"/>
                <w:bCs/>
                <w:snapToGrid w:val="0"/>
                <w:kern w:val="0"/>
                <w:szCs w:val="20"/>
              </w:rPr>
              <w:t>玩球樂趣多</w:t>
            </w:r>
          </w:p>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第四章棒球</w:t>
            </w:r>
          </w:p>
        </w:tc>
        <w:tc>
          <w:tcPr>
            <w:tcW w:w="6379" w:type="dxa"/>
            <w:gridSpan w:val="2"/>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健體-J-A2</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健體-J-B1</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健體-J-C2</w:t>
            </w:r>
          </w:p>
          <w:p w:rsidR="00FF1961" w:rsidRPr="00B6129B" w:rsidRDefault="00FF1961" w:rsidP="00FF1961">
            <w:r w:rsidRPr="006371AE">
              <w:rPr>
                <w:rFonts w:ascii="標楷體" w:eastAsia="標楷體" w:hAnsi="標楷體" w:hint="eastAsia"/>
                <w:szCs w:val="20"/>
              </w:rPr>
              <w:t>健體-J-C3</w:t>
            </w:r>
          </w:p>
        </w:tc>
        <w:tc>
          <w:tcPr>
            <w:tcW w:w="3260" w:type="dxa"/>
            <w:vMerge w:val="restart"/>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1.藉由情境了解棒球好球區，進而提升打擊技能。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2.藉由打擊活動，提升打擊技能。</w:t>
            </w:r>
          </w:p>
          <w:p w:rsidR="00FF1961" w:rsidRPr="006371AE" w:rsidRDefault="00FF1961" w:rsidP="00FF1961">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3.引導學生了解接滾地球技術，並藉由接滾地球了解接球動作要領。</w:t>
            </w:r>
          </w:p>
        </w:tc>
        <w:tc>
          <w:tcPr>
            <w:tcW w:w="851"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認知</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情意</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技能</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【生涯規劃教育】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涯J3 覺察自己的能力與興趣。</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2c-IV-3 表現自信樂觀、勇於挑戰的學習態度。</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3d-IV-3 應用思考與分析能力，解決運動情境的問題。</w:t>
            </w:r>
          </w:p>
          <w:p w:rsidR="00FF1961" w:rsidRPr="006371AE" w:rsidRDefault="00FF1961" w:rsidP="00FF1961">
            <w:pPr>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4d-IV-1 發展適合個人之專項運動技能。</w:t>
            </w:r>
          </w:p>
        </w:tc>
        <w:tc>
          <w:tcPr>
            <w:tcW w:w="3190"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Cb-IV-2 各項運動設施的安全使用規定。</w:t>
            </w:r>
          </w:p>
          <w:p w:rsidR="00FF1961" w:rsidRPr="006371AE" w:rsidRDefault="00FF1961" w:rsidP="00FF1961">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Hd-IV-1 守備／跑分性球類運動動作組合及團隊戰術。</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6371AE" w:rsidRDefault="00FF1961" w:rsidP="00FF1961">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第十七週</w:t>
            </w:r>
          </w:p>
        </w:tc>
        <w:tc>
          <w:tcPr>
            <w:tcW w:w="993"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12/21~12/25</w:t>
            </w:r>
          </w:p>
        </w:tc>
        <w:tc>
          <w:tcPr>
            <w:tcW w:w="1417" w:type="dxa"/>
            <w:vMerge w:val="restart"/>
            <w:shd w:val="clear" w:color="auto" w:fill="auto"/>
          </w:tcPr>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szCs w:val="20"/>
              </w:rPr>
              <w:t>第五篇</w:t>
            </w:r>
            <w:r w:rsidRPr="006371AE">
              <w:rPr>
                <w:rFonts w:ascii="標楷體" w:eastAsia="標楷體" w:hAnsi="標楷體" w:hint="eastAsia"/>
                <w:bCs/>
                <w:snapToGrid w:val="0"/>
                <w:kern w:val="0"/>
                <w:szCs w:val="20"/>
              </w:rPr>
              <w:t>玩球樂趣多</w:t>
            </w:r>
          </w:p>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第四章棒球</w:t>
            </w:r>
          </w:p>
        </w:tc>
        <w:tc>
          <w:tcPr>
            <w:tcW w:w="6379" w:type="dxa"/>
            <w:gridSpan w:val="2"/>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健體-J-A2</w:t>
            </w:r>
          </w:p>
          <w:p w:rsidR="00897C7A" w:rsidRDefault="00897C7A" w:rsidP="00FF1961">
            <w:pPr>
              <w:spacing w:line="260" w:lineRule="exact"/>
              <w:rPr>
                <w:rFonts w:ascii="標楷體" w:eastAsia="標楷體" w:hAnsi="標楷體"/>
                <w:szCs w:val="20"/>
              </w:rPr>
            </w:pP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健體-J-B1</w:t>
            </w:r>
          </w:p>
          <w:p w:rsidR="00897C7A" w:rsidRDefault="00897C7A" w:rsidP="00FF1961">
            <w:pPr>
              <w:spacing w:line="260" w:lineRule="exact"/>
              <w:rPr>
                <w:rFonts w:ascii="標楷體" w:eastAsia="標楷體" w:hAnsi="標楷體"/>
                <w:szCs w:val="20"/>
              </w:rPr>
            </w:pP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健體-J-C2</w:t>
            </w:r>
          </w:p>
          <w:p w:rsidR="00FF1961" w:rsidRPr="00B6129B" w:rsidRDefault="00FF1961" w:rsidP="00FF1961">
            <w:r w:rsidRPr="006371AE">
              <w:rPr>
                <w:rFonts w:ascii="標楷體" w:eastAsia="標楷體" w:hAnsi="標楷體" w:hint="eastAsia"/>
                <w:szCs w:val="20"/>
              </w:rPr>
              <w:lastRenderedPageBreak/>
              <w:t>健體-J-C3</w:t>
            </w:r>
          </w:p>
        </w:tc>
        <w:tc>
          <w:tcPr>
            <w:tcW w:w="3260" w:type="dxa"/>
            <w:vMerge w:val="restart"/>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lastRenderedPageBreak/>
              <w:t>1.引導學生了解接滾地球技術，並藉由接滾地球了解接球動作要領。</w:t>
            </w:r>
          </w:p>
          <w:p w:rsidR="00FF1961" w:rsidRPr="006371AE" w:rsidRDefault="00FF1961" w:rsidP="00FF1961">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2.引導學生了解接高飛球技術，並藉由接高飛球了解接</w:t>
            </w:r>
            <w:r w:rsidRPr="006371AE">
              <w:rPr>
                <w:rFonts w:ascii="標楷體" w:eastAsia="標楷體" w:hAnsi="標楷體" w:hint="eastAsia"/>
                <w:kern w:val="0"/>
                <w:szCs w:val="20"/>
              </w:rPr>
              <w:lastRenderedPageBreak/>
              <w:t>球動作要領。</w:t>
            </w:r>
          </w:p>
        </w:tc>
        <w:tc>
          <w:tcPr>
            <w:tcW w:w="851"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lastRenderedPageBreak/>
              <w:t>認知</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情意</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技能</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w:t>
            </w:r>
            <w:r w:rsidRPr="00897C7A">
              <w:rPr>
                <w:rFonts w:ascii="標楷體" w:eastAsia="標楷體" w:hAnsi="標楷體" w:hint="eastAsia"/>
                <w:sz w:val="20"/>
                <w:szCs w:val="20"/>
              </w:rPr>
              <w:lastRenderedPageBreak/>
              <w:t>議題，維護自己與尊重他人的身體自主權。</w:t>
            </w:r>
            <w:r w:rsidRPr="00897C7A">
              <w:rPr>
                <w:rFonts w:ascii="標楷體" w:eastAsia="標楷體" w:hAnsi="標楷體" w:hint="eastAsia"/>
                <w:b/>
                <w:sz w:val="20"/>
                <w:szCs w:val="20"/>
              </w:rPr>
              <w:t>【生涯規劃教育】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涯J3 覺察自己的能力與興趣。</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2c-IV-3 表現自信樂觀、勇於挑戰的學習態度。</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3d-IV-3 應用思考與分析能力，解決運動情境的問題。</w:t>
            </w:r>
          </w:p>
          <w:p w:rsidR="00FF1961" w:rsidRPr="006371AE" w:rsidRDefault="00FF1961" w:rsidP="00FF1961">
            <w:pPr>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4d-IV-1 發展適合個人之專項運動技能。</w:t>
            </w:r>
          </w:p>
        </w:tc>
        <w:tc>
          <w:tcPr>
            <w:tcW w:w="3190"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Cb-IV-2 各項運動設施的安全使用規定。</w:t>
            </w:r>
          </w:p>
          <w:p w:rsidR="00FF1961" w:rsidRPr="006371AE" w:rsidRDefault="00FF1961" w:rsidP="00FF1961">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Hd-IV-1 守備／跑分性球類運動動作組合及團隊戰術。</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6371AE" w:rsidRDefault="00FF1961" w:rsidP="00FF1961">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第十八週</w:t>
            </w:r>
          </w:p>
        </w:tc>
        <w:tc>
          <w:tcPr>
            <w:tcW w:w="993"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12/28~1/1</w:t>
            </w:r>
          </w:p>
        </w:tc>
        <w:tc>
          <w:tcPr>
            <w:tcW w:w="1417" w:type="dxa"/>
            <w:vMerge w:val="restart"/>
            <w:shd w:val="clear" w:color="auto" w:fill="auto"/>
          </w:tcPr>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第六篇運動樣樣行</w:t>
            </w:r>
          </w:p>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第一章田賽</w:t>
            </w:r>
          </w:p>
        </w:tc>
        <w:tc>
          <w:tcPr>
            <w:tcW w:w="6379" w:type="dxa"/>
            <w:gridSpan w:val="2"/>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健體-J-A1</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健體-J-B2</w:t>
            </w:r>
          </w:p>
          <w:p w:rsidR="00FF1961" w:rsidRPr="00B6129B" w:rsidRDefault="00FF1961" w:rsidP="00FF1961">
            <w:r w:rsidRPr="006371AE">
              <w:rPr>
                <w:rFonts w:ascii="標楷體" w:eastAsia="標楷體" w:hAnsi="標楷體" w:hint="eastAsia"/>
                <w:szCs w:val="20"/>
              </w:rPr>
              <w:t>健體-J-C2</w:t>
            </w:r>
          </w:p>
        </w:tc>
        <w:tc>
          <w:tcPr>
            <w:tcW w:w="3260" w:type="dxa"/>
            <w:vMerge w:val="restart"/>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1.認識跳躍在生活中的重要性及運用方式。</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2.瞭解跳躍在各項運動中的運用範疇。</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3.瞭解並能操作立定跳遠的動作，從中引導學生體會動作過程中身體的感受。</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4.透過活動瞭解雙手助擺的重要性。</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5.透過活動的規劃，能自行蒐集資訊或觀摩他組的設計，進而瞭解並嘗試做出跳躍的多樣性。</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6.活動中能展現自我挑戰精神，也能鼓勵及包容他人。</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7.能瞭解提升助跑速度的重要性。</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8.能跑出助跑之三個時期的速度與做出身體姿勢的控制。</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9.能了解並做出起跳動作的動作要領。</w:t>
            </w:r>
          </w:p>
        </w:tc>
        <w:tc>
          <w:tcPr>
            <w:tcW w:w="851"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實作</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【生涯規劃教育】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涯J3 覺察自己的能力與興趣。</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2c-IV-2 表現利他合群的態度，與他人理性溝通與和諧互動。</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2c-IV-3 表現自信樂觀、勇於挑戰的學習態度。</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3c-IV-2 發展動作創作和展演的技巧，展現個人運動潛能。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3d-IV-1 應用思考與分析能力，解決運動情境的問題。</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kern w:val="0"/>
                <w:szCs w:val="20"/>
              </w:rPr>
              <w:t>4d-IV-1 發展適合個人之專項運動技能。</w:t>
            </w:r>
          </w:p>
        </w:tc>
        <w:tc>
          <w:tcPr>
            <w:tcW w:w="3190" w:type="dxa"/>
            <w:shd w:val="clear" w:color="auto" w:fill="auto"/>
          </w:tcPr>
          <w:p w:rsidR="00FF1961" w:rsidRPr="006371AE" w:rsidRDefault="00FF1961" w:rsidP="00FF1961">
            <w:pPr>
              <w:adjustRightInd w:val="0"/>
              <w:spacing w:line="260" w:lineRule="exact"/>
              <w:rPr>
                <w:rFonts w:ascii="標楷體" w:eastAsia="標楷體" w:hAnsi="標楷體"/>
                <w:sz w:val="20"/>
                <w:szCs w:val="20"/>
              </w:rPr>
            </w:pPr>
            <w:r w:rsidRPr="006371AE">
              <w:rPr>
                <w:rFonts w:ascii="標楷體" w:eastAsia="標楷體" w:hAnsi="標楷體" w:hint="eastAsia"/>
                <w:szCs w:val="20"/>
              </w:rPr>
              <w:t>Ga-IV-1 跑、跳與推擲的基本技巧。</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360"/>
        </w:trPr>
        <w:tc>
          <w:tcPr>
            <w:tcW w:w="562" w:type="dxa"/>
            <w:vMerge w:val="restart"/>
            <w:shd w:val="clear" w:color="auto" w:fill="auto"/>
          </w:tcPr>
          <w:p w:rsidR="00FF1961" w:rsidRPr="006371AE" w:rsidRDefault="00FF1961" w:rsidP="00FF1961">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第十九週</w:t>
            </w:r>
          </w:p>
        </w:tc>
        <w:tc>
          <w:tcPr>
            <w:tcW w:w="993"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1/4~1/8</w:t>
            </w:r>
          </w:p>
        </w:tc>
        <w:tc>
          <w:tcPr>
            <w:tcW w:w="1417" w:type="dxa"/>
            <w:vMerge w:val="restart"/>
            <w:shd w:val="clear" w:color="auto" w:fill="auto"/>
          </w:tcPr>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第六篇運動樣樣行</w:t>
            </w:r>
          </w:p>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第一章田賽</w:t>
            </w:r>
          </w:p>
        </w:tc>
        <w:tc>
          <w:tcPr>
            <w:tcW w:w="6379" w:type="dxa"/>
            <w:gridSpan w:val="2"/>
            <w:shd w:val="clear" w:color="auto" w:fill="auto"/>
          </w:tcPr>
          <w:p w:rsidR="00897C7A" w:rsidRDefault="00897C7A" w:rsidP="00FF1961">
            <w:pPr>
              <w:spacing w:line="260" w:lineRule="exact"/>
              <w:rPr>
                <w:rFonts w:ascii="標楷體" w:eastAsia="標楷體" w:hAnsi="標楷體"/>
                <w:szCs w:val="20"/>
              </w:rPr>
            </w:pP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健體-J-A1</w:t>
            </w:r>
          </w:p>
          <w:p w:rsidR="00897C7A" w:rsidRDefault="00897C7A" w:rsidP="00FF1961">
            <w:pPr>
              <w:spacing w:line="260" w:lineRule="exact"/>
              <w:rPr>
                <w:rFonts w:ascii="標楷體" w:eastAsia="標楷體" w:hAnsi="標楷體"/>
                <w:szCs w:val="20"/>
              </w:rPr>
            </w:pP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健體-J-B2</w:t>
            </w:r>
          </w:p>
          <w:p w:rsidR="00897C7A" w:rsidRDefault="00897C7A" w:rsidP="00FF1961">
            <w:pPr>
              <w:tabs>
                <w:tab w:val="left" w:pos="945"/>
              </w:tabs>
              <w:rPr>
                <w:rFonts w:ascii="標楷體" w:eastAsia="標楷體" w:hAnsi="標楷體"/>
                <w:szCs w:val="20"/>
              </w:rPr>
            </w:pPr>
          </w:p>
          <w:p w:rsidR="00FF1961" w:rsidRPr="00B6129B" w:rsidRDefault="00FF1961" w:rsidP="00FF1961">
            <w:pPr>
              <w:tabs>
                <w:tab w:val="left" w:pos="945"/>
              </w:tabs>
            </w:pPr>
            <w:r w:rsidRPr="006371AE">
              <w:rPr>
                <w:rFonts w:ascii="標楷體" w:eastAsia="標楷體" w:hAnsi="標楷體" w:hint="eastAsia"/>
                <w:szCs w:val="20"/>
              </w:rPr>
              <w:lastRenderedPageBreak/>
              <w:t>健體-J-C2</w:t>
            </w:r>
          </w:p>
        </w:tc>
        <w:tc>
          <w:tcPr>
            <w:tcW w:w="3260" w:type="dxa"/>
            <w:vMerge w:val="restart"/>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lastRenderedPageBreak/>
              <w:t>1.能瞭解提升助跑速度的重要性。</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2.能跑出助跑之三個時期的速度與做出身體姿勢的控制。</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lastRenderedPageBreak/>
              <w:t>3.能了解並做出起跳動作的動作要領。</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4.能瞭解起跳時，身體爆發力的重要性，並做出抗阻力的起跳動作。</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5.能瞭解用力踩蹬起跳製造出來的高度之重要性並能做出空中平衡動作。</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6.能理解空中走步式的動作要領並試著協調做出連貫動作。</w:t>
            </w:r>
          </w:p>
        </w:tc>
        <w:tc>
          <w:tcPr>
            <w:tcW w:w="851"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lastRenderedPageBreak/>
              <w:t>觀察</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實作</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w:t>
            </w:r>
            <w:r w:rsidRPr="00897C7A">
              <w:rPr>
                <w:rFonts w:ascii="標楷體" w:eastAsia="標楷體" w:hAnsi="標楷體" w:hint="eastAsia"/>
                <w:sz w:val="20"/>
                <w:szCs w:val="20"/>
              </w:rPr>
              <w:lastRenderedPageBreak/>
              <w:t>議題，維護自己與尊重他人的身體自主權。</w:t>
            </w:r>
          </w:p>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【生涯規劃教育】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涯J3 覺察自己的能力與興趣。</w:t>
            </w:r>
          </w:p>
        </w:tc>
        <w:tc>
          <w:tcPr>
            <w:tcW w:w="850" w:type="dxa"/>
            <w:vMerge w:val="restart"/>
          </w:tcPr>
          <w:p w:rsidR="00FF1961" w:rsidRPr="00B6129B" w:rsidRDefault="00FF1961" w:rsidP="00FF1961"/>
        </w:tc>
      </w:tr>
      <w:tr w:rsidR="00FF1961" w:rsidRPr="00B6129B" w:rsidTr="00B94754">
        <w:trPr>
          <w:trHeight w:val="36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2c-IV-2 表現利他合群的態度，與他人理性溝通與和諧互動。</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2c-IV-3 表現自信樂觀、勇於挑戰的學習態度。</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3c-IV-2 發展動作創作和展演的技巧，展現個人運動潛能。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3d-IV-1 應用思考與分析能力，解決運動情境的問題。</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kern w:val="0"/>
                <w:szCs w:val="20"/>
              </w:rPr>
              <w:t>4d-IV-1 發展適合個人之專項運動技能。</w:t>
            </w:r>
          </w:p>
        </w:tc>
        <w:tc>
          <w:tcPr>
            <w:tcW w:w="3190" w:type="dxa"/>
            <w:shd w:val="clear" w:color="auto" w:fill="auto"/>
          </w:tcPr>
          <w:p w:rsidR="00FF1961" w:rsidRPr="006371AE" w:rsidRDefault="00FF1961" w:rsidP="00FF1961">
            <w:pPr>
              <w:adjustRightInd w:val="0"/>
              <w:spacing w:line="260" w:lineRule="exact"/>
              <w:rPr>
                <w:rFonts w:ascii="標楷體" w:eastAsia="標楷體" w:hAnsi="標楷體"/>
                <w:sz w:val="20"/>
                <w:szCs w:val="20"/>
              </w:rPr>
            </w:pPr>
            <w:r w:rsidRPr="006371AE">
              <w:rPr>
                <w:rFonts w:ascii="標楷體" w:eastAsia="標楷體" w:hAnsi="標楷體" w:hint="eastAsia"/>
                <w:szCs w:val="20"/>
              </w:rPr>
              <w:t>Ga-IV-1 跑、跳與推擲的基本技巧。</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FF1961" w:rsidRPr="00B6129B" w:rsidTr="008A647B">
        <w:trPr>
          <w:trHeight w:val="180"/>
        </w:trPr>
        <w:tc>
          <w:tcPr>
            <w:tcW w:w="562" w:type="dxa"/>
            <w:vMerge w:val="restart"/>
            <w:shd w:val="clear" w:color="auto" w:fill="auto"/>
          </w:tcPr>
          <w:p w:rsidR="00FF1961" w:rsidRPr="006371AE" w:rsidRDefault="00FF1961" w:rsidP="00FF1961">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第二十週</w:t>
            </w:r>
          </w:p>
        </w:tc>
        <w:tc>
          <w:tcPr>
            <w:tcW w:w="993"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1/11~1/15</w:t>
            </w:r>
          </w:p>
        </w:tc>
        <w:tc>
          <w:tcPr>
            <w:tcW w:w="1417" w:type="dxa"/>
            <w:vMerge w:val="restart"/>
            <w:shd w:val="clear" w:color="auto" w:fill="auto"/>
          </w:tcPr>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第六篇運動樣樣行</w:t>
            </w:r>
          </w:p>
          <w:p w:rsidR="00FF1961" w:rsidRPr="006371AE" w:rsidRDefault="00FF1961" w:rsidP="00FF1961">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第一章民俗運動—跳繩</w:t>
            </w:r>
          </w:p>
        </w:tc>
        <w:tc>
          <w:tcPr>
            <w:tcW w:w="6379" w:type="dxa"/>
            <w:gridSpan w:val="2"/>
            <w:shd w:val="clear" w:color="auto" w:fill="auto"/>
          </w:tcPr>
          <w:p w:rsidR="00FF1961" w:rsidRPr="00B6129B" w:rsidRDefault="00FF1961" w:rsidP="00FF1961">
            <w:r w:rsidRPr="006371AE">
              <w:rPr>
                <w:rFonts w:ascii="標楷體" w:eastAsia="標楷體" w:hAnsi="標楷體" w:hint="eastAsia"/>
                <w:szCs w:val="20"/>
              </w:rPr>
              <w:t>健體-J-A2</w:t>
            </w:r>
          </w:p>
        </w:tc>
        <w:tc>
          <w:tcPr>
            <w:tcW w:w="3260" w:type="dxa"/>
            <w:vMerge w:val="restart"/>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1.了解跳繩的效益，增加運動參與意願。</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2.了解跳繩的技能概念和迴旋方式。</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3.能表現不同的跳繩迴旋技能。</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4.了解跳繩的技能概念和迴旋方式。</w:t>
            </w:r>
          </w:p>
          <w:p w:rsidR="00FF1961" w:rsidRPr="006371AE" w:rsidRDefault="00FF1961" w:rsidP="00FF1961">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5.能表現不同的跳繩迴旋技能。</w:t>
            </w:r>
          </w:p>
        </w:tc>
        <w:tc>
          <w:tcPr>
            <w:tcW w:w="851" w:type="dxa"/>
            <w:vMerge w:val="restart"/>
            <w:shd w:val="clear" w:color="auto" w:fill="auto"/>
          </w:tcPr>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觀察</w:t>
            </w:r>
          </w:p>
          <w:p w:rsidR="00FF1961" w:rsidRPr="006371AE" w:rsidRDefault="00FF1961" w:rsidP="00FF1961">
            <w:pPr>
              <w:spacing w:line="260" w:lineRule="exact"/>
              <w:rPr>
                <w:rFonts w:ascii="標楷體" w:eastAsia="標楷體" w:hAnsi="標楷體"/>
                <w:sz w:val="20"/>
                <w:szCs w:val="20"/>
              </w:rPr>
            </w:pPr>
            <w:r w:rsidRPr="006371AE">
              <w:rPr>
                <w:rFonts w:ascii="標楷體" w:eastAsia="標楷體" w:hAnsi="標楷體" w:hint="eastAsia"/>
                <w:szCs w:val="20"/>
              </w:rPr>
              <w:t>實作</w:t>
            </w:r>
          </w:p>
        </w:tc>
        <w:tc>
          <w:tcPr>
            <w:tcW w:w="1134" w:type="dxa"/>
            <w:vMerge w:val="restart"/>
            <w:shd w:val="clear" w:color="auto" w:fill="auto"/>
          </w:tcPr>
          <w:p w:rsidR="00FF1961" w:rsidRPr="00897C7A" w:rsidRDefault="00FF1961" w:rsidP="00FF1961">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FF1961" w:rsidRPr="00897C7A" w:rsidRDefault="00FF1961" w:rsidP="00FF1961">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認識身體自主權相關議題，維護自己與尊重他人的身體自主權。</w:t>
            </w:r>
          </w:p>
          <w:p w:rsidR="00FF1961" w:rsidRPr="00897C7A" w:rsidRDefault="00FF1961" w:rsidP="00FF1961">
            <w:pPr>
              <w:spacing w:line="260" w:lineRule="exact"/>
              <w:rPr>
                <w:rFonts w:ascii="標楷體" w:eastAsia="標楷體" w:hAnsi="標楷體"/>
                <w:sz w:val="20"/>
                <w:szCs w:val="20"/>
              </w:rPr>
            </w:pPr>
          </w:p>
        </w:tc>
        <w:tc>
          <w:tcPr>
            <w:tcW w:w="850" w:type="dxa"/>
            <w:vMerge w:val="restart"/>
          </w:tcPr>
          <w:p w:rsidR="00FF1961" w:rsidRPr="00B6129B" w:rsidRDefault="00FF1961" w:rsidP="00FF1961"/>
        </w:tc>
      </w:tr>
      <w:tr w:rsidR="00FF1961" w:rsidRPr="00B6129B" w:rsidTr="00B94754">
        <w:trPr>
          <w:trHeight w:val="180"/>
        </w:trPr>
        <w:tc>
          <w:tcPr>
            <w:tcW w:w="562" w:type="dxa"/>
            <w:vMerge/>
            <w:shd w:val="clear" w:color="auto" w:fill="auto"/>
            <w:vAlign w:val="center"/>
          </w:tcPr>
          <w:p w:rsidR="00FF1961" w:rsidRDefault="00FF1961" w:rsidP="00FF1961">
            <w:pPr>
              <w:jc w:val="center"/>
            </w:pPr>
          </w:p>
        </w:tc>
        <w:tc>
          <w:tcPr>
            <w:tcW w:w="993" w:type="dxa"/>
            <w:vMerge/>
            <w:shd w:val="clear" w:color="auto" w:fill="auto"/>
            <w:vAlign w:val="center"/>
          </w:tcPr>
          <w:p w:rsidR="00FF1961" w:rsidRPr="00B6129B" w:rsidRDefault="00FF1961" w:rsidP="00FF1961">
            <w:pPr>
              <w:jc w:val="center"/>
            </w:pPr>
          </w:p>
        </w:tc>
        <w:tc>
          <w:tcPr>
            <w:tcW w:w="1417" w:type="dxa"/>
            <w:vMerge/>
            <w:shd w:val="clear" w:color="auto" w:fill="auto"/>
          </w:tcPr>
          <w:p w:rsidR="00FF1961" w:rsidRPr="00B6129B" w:rsidRDefault="00FF1961" w:rsidP="00FF1961"/>
        </w:tc>
        <w:tc>
          <w:tcPr>
            <w:tcW w:w="3189"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FF1961" w:rsidRPr="006371AE" w:rsidRDefault="00FF1961" w:rsidP="00FF1961">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4c-IV-3 規劃提升體適能與運動技能的運動計畫。</w:t>
            </w:r>
          </w:p>
        </w:tc>
        <w:tc>
          <w:tcPr>
            <w:tcW w:w="3190" w:type="dxa"/>
            <w:shd w:val="clear" w:color="auto" w:fill="auto"/>
          </w:tcPr>
          <w:p w:rsidR="00FF1961" w:rsidRPr="006371AE" w:rsidRDefault="00FF1961" w:rsidP="00FF1961">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Ic-IV-1 民俗運動進階與綜合動作。</w:t>
            </w:r>
          </w:p>
          <w:p w:rsidR="00FF1961" w:rsidRPr="006371AE" w:rsidRDefault="00FF1961" w:rsidP="00FF1961">
            <w:pPr>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Ic-IV-2 民俗運動個人或團隊展演。</w:t>
            </w:r>
          </w:p>
        </w:tc>
        <w:tc>
          <w:tcPr>
            <w:tcW w:w="3260" w:type="dxa"/>
            <w:vMerge/>
            <w:shd w:val="clear" w:color="auto" w:fill="auto"/>
          </w:tcPr>
          <w:p w:rsidR="00FF1961" w:rsidRPr="00B6129B" w:rsidRDefault="00FF1961" w:rsidP="00FF1961"/>
        </w:tc>
        <w:tc>
          <w:tcPr>
            <w:tcW w:w="851" w:type="dxa"/>
            <w:vMerge/>
            <w:shd w:val="clear" w:color="auto" w:fill="auto"/>
          </w:tcPr>
          <w:p w:rsidR="00FF1961" w:rsidRPr="00B6129B" w:rsidRDefault="00FF1961" w:rsidP="00FF1961"/>
        </w:tc>
        <w:tc>
          <w:tcPr>
            <w:tcW w:w="1134" w:type="dxa"/>
            <w:vMerge/>
            <w:shd w:val="clear" w:color="auto" w:fill="auto"/>
          </w:tcPr>
          <w:p w:rsidR="00FF1961" w:rsidRPr="00897C7A" w:rsidRDefault="00FF1961" w:rsidP="00FF1961">
            <w:pPr>
              <w:rPr>
                <w:sz w:val="20"/>
                <w:szCs w:val="20"/>
              </w:rPr>
            </w:pPr>
          </w:p>
        </w:tc>
        <w:tc>
          <w:tcPr>
            <w:tcW w:w="850" w:type="dxa"/>
            <w:vMerge/>
          </w:tcPr>
          <w:p w:rsidR="00FF1961" w:rsidRPr="00B6129B" w:rsidRDefault="00FF1961" w:rsidP="00FF1961"/>
        </w:tc>
      </w:tr>
      <w:tr w:rsidR="006E1EED" w:rsidRPr="00B6129B" w:rsidTr="008A647B">
        <w:trPr>
          <w:trHeight w:val="180"/>
        </w:trPr>
        <w:tc>
          <w:tcPr>
            <w:tcW w:w="562" w:type="dxa"/>
            <w:vMerge w:val="restart"/>
            <w:shd w:val="clear" w:color="auto" w:fill="auto"/>
          </w:tcPr>
          <w:p w:rsidR="006E1EED" w:rsidRPr="006371AE" w:rsidRDefault="006E1EED" w:rsidP="006E1EED">
            <w:pPr>
              <w:spacing w:line="260" w:lineRule="exact"/>
              <w:rPr>
                <w:rFonts w:ascii="標楷體" w:eastAsia="標楷體" w:hAnsi="標楷體"/>
                <w:snapToGrid w:val="0"/>
                <w:kern w:val="0"/>
                <w:sz w:val="20"/>
                <w:szCs w:val="20"/>
              </w:rPr>
            </w:pPr>
            <w:r w:rsidRPr="006371AE">
              <w:rPr>
                <w:rFonts w:ascii="標楷體" w:eastAsia="標楷體" w:hAnsi="標楷體" w:hint="eastAsia"/>
                <w:snapToGrid w:val="0"/>
                <w:kern w:val="0"/>
                <w:szCs w:val="20"/>
              </w:rPr>
              <w:t>第二十一週</w:t>
            </w:r>
          </w:p>
        </w:tc>
        <w:tc>
          <w:tcPr>
            <w:tcW w:w="993" w:type="dxa"/>
            <w:vMerge w:val="restart"/>
            <w:shd w:val="clear" w:color="auto" w:fill="auto"/>
          </w:tcPr>
          <w:p w:rsidR="006E1EED" w:rsidRPr="006371AE" w:rsidRDefault="006E1EED" w:rsidP="006E1EED">
            <w:pPr>
              <w:spacing w:line="260" w:lineRule="exact"/>
              <w:rPr>
                <w:rFonts w:ascii="標楷體" w:eastAsia="標楷體" w:hAnsi="標楷體"/>
                <w:sz w:val="20"/>
                <w:szCs w:val="20"/>
              </w:rPr>
            </w:pPr>
            <w:r w:rsidRPr="006371AE">
              <w:rPr>
                <w:rFonts w:ascii="標楷體" w:eastAsia="標楷體" w:hAnsi="標楷體" w:hint="eastAsia"/>
                <w:szCs w:val="20"/>
              </w:rPr>
              <w:t>1/18~1/19</w:t>
            </w:r>
          </w:p>
        </w:tc>
        <w:tc>
          <w:tcPr>
            <w:tcW w:w="1417" w:type="dxa"/>
            <w:vMerge w:val="restart"/>
            <w:shd w:val="clear" w:color="auto" w:fill="auto"/>
          </w:tcPr>
          <w:p w:rsidR="006E1EED" w:rsidRPr="006371AE" w:rsidRDefault="006E1EED" w:rsidP="006E1EED">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第六篇運動樣樣行</w:t>
            </w:r>
          </w:p>
          <w:p w:rsidR="006E1EED" w:rsidRPr="006371AE" w:rsidRDefault="006E1EED" w:rsidP="006E1EED">
            <w:pPr>
              <w:spacing w:line="260" w:lineRule="exact"/>
              <w:rPr>
                <w:rFonts w:ascii="標楷體" w:eastAsia="標楷體" w:hAnsi="標楷體"/>
                <w:bCs/>
                <w:snapToGrid w:val="0"/>
                <w:kern w:val="0"/>
                <w:sz w:val="20"/>
                <w:szCs w:val="20"/>
              </w:rPr>
            </w:pPr>
            <w:r w:rsidRPr="006371AE">
              <w:rPr>
                <w:rFonts w:ascii="標楷體" w:eastAsia="標楷體" w:hAnsi="標楷體" w:hint="eastAsia"/>
                <w:bCs/>
                <w:snapToGrid w:val="0"/>
                <w:kern w:val="0"/>
                <w:szCs w:val="20"/>
              </w:rPr>
              <w:t>第一章民俗運動—跳繩（第三次段考）</w:t>
            </w:r>
          </w:p>
        </w:tc>
        <w:tc>
          <w:tcPr>
            <w:tcW w:w="6379" w:type="dxa"/>
            <w:gridSpan w:val="2"/>
            <w:shd w:val="clear" w:color="auto" w:fill="auto"/>
          </w:tcPr>
          <w:p w:rsidR="006E1EED" w:rsidRPr="006371AE" w:rsidRDefault="006E1EED" w:rsidP="006E1EED">
            <w:pPr>
              <w:tabs>
                <w:tab w:val="left" w:pos="3585"/>
              </w:tabs>
              <w:autoSpaceDE w:val="0"/>
              <w:autoSpaceDN w:val="0"/>
              <w:adjustRightInd w:val="0"/>
              <w:spacing w:line="260" w:lineRule="exact"/>
              <w:rPr>
                <w:rFonts w:ascii="標楷體" w:eastAsia="標楷體" w:hAnsi="標楷體"/>
                <w:kern w:val="0"/>
                <w:szCs w:val="20"/>
              </w:rPr>
            </w:pPr>
            <w:r w:rsidRPr="006371AE">
              <w:rPr>
                <w:rFonts w:ascii="標楷體" w:eastAsia="標楷體" w:hAnsi="標楷體" w:hint="eastAsia"/>
                <w:szCs w:val="20"/>
              </w:rPr>
              <w:t>健體-J-A2</w:t>
            </w:r>
          </w:p>
        </w:tc>
        <w:tc>
          <w:tcPr>
            <w:tcW w:w="3260" w:type="dxa"/>
            <w:vMerge w:val="restart"/>
            <w:shd w:val="clear" w:color="auto" w:fill="auto"/>
          </w:tcPr>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1.了解跳繩的技能概念和手部變化概念。</w:t>
            </w:r>
          </w:p>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2.能表現不同的手臂交叉跳繩技能。</w:t>
            </w:r>
          </w:p>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3.體驗不同形式的跳繩運動，擬定課後運動參與的計畫。</w:t>
            </w:r>
          </w:p>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4.能主動參與跳繩運動，提</w:t>
            </w:r>
            <w:r w:rsidRPr="006371AE">
              <w:rPr>
                <w:rFonts w:ascii="標楷體" w:eastAsia="標楷體" w:hAnsi="標楷體" w:hint="eastAsia"/>
                <w:kern w:val="0"/>
                <w:szCs w:val="20"/>
              </w:rPr>
              <w:lastRenderedPageBreak/>
              <w:t>升個人體適能。</w:t>
            </w:r>
          </w:p>
          <w:p w:rsidR="006E1EED" w:rsidRPr="006371AE" w:rsidRDefault="006E1EED" w:rsidP="006E1EED">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5.能表現和創作進階性跳繩技能，展演雙人和多人的花式跳繩組合動作。</w:t>
            </w:r>
          </w:p>
        </w:tc>
        <w:tc>
          <w:tcPr>
            <w:tcW w:w="851" w:type="dxa"/>
            <w:vMerge w:val="restart"/>
            <w:shd w:val="clear" w:color="auto" w:fill="auto"/>
          </w:tcPr>
          <w:p w:rsidR="006E1EED" w:rsidRPr="006371AE" w:rsidRDefault="006E1EED" w:rsidP="006E1EED">
            <w:pPr>
              <w:spacing w:line="260" w:lineRule="exact"/>
              <w:rPr>
                <w:rFonts w:ascii="標楷體" w:eastAsia="標楷體" w:hAnsi="標楷體"/>
                <w:sz w:val="20"/>
                <w:szCs w:val="20"/>
              </w:rPr>
            </w:pPr>
            <w:r w:rsidRPr="006371AE">
              <w:rPr>
                <w:rFonts w:ascii="標楷體" w:eastAsia="標楷體" w:hAnsi="標楷體" w:hint="eastAsia"/>
                <w:szCs w:val="20"/>
              </w:rPr>
              <w:lastRenderedPageBreak/>
              <w:t>觀察</w:t>
            </w:r>
          </w:p>
          <w:p w:rsidR="006E1EED" w:rsidRPr="006371AE" w:rsidRDefault="006E1EED" w:rsidP="006E1EED">
            <w:pPr>
              <w:spacing w:line="260" w:lineRule="exact"/>
              <w:rPr>
                <w:rFonts w:ascii="標楷體" w:eastAsia="標楷體" w:hAnsi="標楷體"/>
                <w:sz w:val="20"/>
                <w:szCs w:val="20"/>
              </w:rPr>
            </w:pPr>
            <w:r w:rsidRPr="006371AE">
              <w:rPr>
                <w:rFonts w:ascii="標楷體" w:eastAsia="標楷體" w:hAnsi="標楷體" w:hint="eastAsia"/>
                <w:szCs w:val="20"/>
              </w:rPr>
              <w:t>實作</w:t>
            </w:r>
          </w:p>
        </w:tc>
        <w:tc>
          <w:tcPr>
            <w:tcW w:w="1134" w:type="dxa"/>
            <w:vMerge w:val="restart"/>
            <w:shd w:val="clear" w:color="auto" w:fill="auto"/>
          </w:tcPr>
          <w:p w:rsidR="006E1EED" w:rsidRPr="00897C7A" w:rsidRDefault="006E1EED" w:rsidP="006E1EED">
            <w:pPr>
              <w:spacing w:line="260" w:lineRule="exact"/>
              <w:rPr>
                <w:rFonts w:ascii="標楷體" w:eastAsia="標楷體" w:hAnsi="標楷體"/>
                <w:b/>
                <w:sz w:val="20"/>
                <w:szCs w:val="20"/>
              </w:rPr>
            </w:pPr>
            <w:r w:rsidRPr="00897C7A">
              <w:rPr>
                <w:rFonts w:ascii="標楷體" w:eastAsia="標楷體" w:hAnsi="標楷體" w:hint="eastAsia"/>
                <w:b/>
                <w:sz w:val="20"/>
                <w:szCs w:val="20"/>
              </w:rPr>
              <w:t>【性別平等教育】</w:t>
            </w:r>
          </w:p>
          <w:p w:rsidR="006E1EED" w:rsidRPr="00897C7A" w:rsidRDefault="006E1EED" w:rsidP="006E1EED">
            <w:pPr>
              <w:spacing w:line="260" w:lineRule="exact"/>
              <w:rPr>
                <w:rFonts w:ascii="標楷體" w:eastAsia="標楷體" w:hAnsi="標楷體"/>
                <w:sz w:val="20"/>
                <w:szCs w:val="20"/>
              </w:rPr>
            </w:pPr>
            <w:r w:rsidRPr="00897C7A">
              <w:rPr>
                <w:rFonts w:ascii="標楷體" w:eastAsia="標楷體" w:hAnsi="標楷體" w:hint="eastAsia"/>
                <w:sz w:val="20"/>
                <w:szCs w:val="20"/>
              </w:rPr>
              <w:t>性J4 認識身體自主權相關議題，維護自己與尊重他人</w:t>
            </w:r>
            <w:r w:rsidRPr="00897C7A">
              <w:rPr>
                <w:rFonts w:ascii="標楷體" w:eastAsia="標楷體" w:hAnsi="標楷體" w:hint="eastAsia"/>
                <w:sz w:val="20"/>
                <w:szCs w:val="20"/>
              </w:rPr>
              <w:lastRenderedPageBreak/>
              <w:t>的身體自主權。</w:t>
            </w:r>
          </w:p>
        </w:tc>
        <w:tc>
          <w:tcPr>
            <w:tcW w:w="850" w:type="dxa"/>
            <w:vMerge w:val="restart"/>
          </w:tcPr>
          <w:p w:rsidR="006E1EED" w:rsidRPr="00B6129B" w:rsidRDefault="006E1EED" w:rsidP="006E1EED"/>
        </w:tc>
      </w:tr>
      <w:tr w:rsidR="006E1EED" w:rsidRPr="00B6129B" w:rsidTr="008A647B">
        <w:trPr>
          <w:trHeight w:val="180"/>
        </w:trPr>
        <w:tc>
          <w:tcPr>
            <w:tcW w:w="562" w:type="dxa"/>
            <w:vMerge/>
            <w:shd w:val="clear" w:color="auto" w:fill="auto"/>
            <w:vAlign w:val="center"/>
          </w:tcPr>
          <w:p w:rsidR="006E1EED" w:rsidRDefault="006E1EED" w:rsidP="006E1EED">
            <w:pPr>
              <w:jc w:val="center"/>
            </w:pPr>
          </w:p>
        </w:tc>
        <w:tc>
          <w:tcPr>
            <w:tcW w:w="993" w:type="dxa"/>
            <w:vMerge/>
            <w:shd w:val="clear" w:color="auto" w:fill="auto"/>
            <w:vAlign w:val="center"/>
          </w:tcPr>
          <w:p w:rsidR="006E1EED" w:rsidRPr="00B6129B" w:rsidRDefault="006E1EED" w:rsidP="006E1EED">
            <w:pPr>
              <w:jc w:val="center"/>
            </w:pPr>
          </w:p>
        </w:tc>
        <w:tc>
          <w:tcPr>
            <w:tcW w:w="1417" w:type="dxa"/>
            <w:vMerge/>
            <w:shd w:val="clear" w:color="auto" w:fill="auto"/>
          </w:tcPr>
          <w:p w:rsidR="006E1EED" w:rsidRPr="00B6129B" w:rsidRDefault="006E1EED" w:rsidP="006E1EED"/>
        </w:tc>
        <w:tc>
          <w:tcPr>
            <w:tcW w:w="3189" w:type="dxa"/>
            <w:shd w:val="clear" w:color="auto" w:fill="auto"/>
          </w:tcPr>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1c-IV-1 了解各項運動基礎原理和規則。</w:t>
            </w:r>
          </w:p>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1d-IV-1 了解各項運動技能原理。</w:t>
            </w:r>
          </w:p>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t>3c-IV-1 表現局部或全身性的身體控制能力，發展專項運動技能。</w:t>
            </w:r>
          </w:p>
          <w:p w:rsidR="006E1EED" w:rsidRPr="006371AE" w:rsidRDefault="006E1EED" w:rsidP="006E1EED">
            <w:pPr>
              <w:autoSpaceDE w:val="0"/>
              <w:autoSpaceDN w:val="0"/>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lastRenderedPageBreak/>
              <w:t>4c-IV-3 規劃提升體適能與運動技能的運動計畫。</w:t>
            </w:r>
          </w:p>
        </w:tc>
        <w:tc>
          <w:tcPr>
            <w:tcW w:w="3190" w:type="dxa"/>
            <w:shd w:val="clear" w:color="auto" w:fill="auto"/>
          </w:tcPr>
          <w:p w:rsidR="006E1EED" w:rsidRPr="006371AE" w:rsidRDefault="006E1EED" w:rsidP="006E1EED">
            <w:pPr>
              <w:autoSpaceDE w:val="0"/>
              <w:autoSpaceDN w:val="0"/>
              <w:adjustRightInd w:val="0"/>
              <w:spacing w:line="260" w:lineRule="exact"/>
              <w:rPr>
                <w:rFonts w:ascii="標楷體" w:eastAsia="標楷體" w:hAnsi="標楷體"/>
                <w:kern w:val="0"/>
                <w:sz w:val="20"/>
                <w:szCs w:val="20"/>
              </w:rPr>
            </w:pPr>
            <w:r w:rsidRPr="006371AE">
              <w:rPr>
                <w:rFonts w:ascii="標楷體" w:eastAsia="標楷體" w:hAnsi="標楷體" w:hint="eastAsia"/>
                <w:kern w:val="0"/>
                <w:szCs w:val="20"/>
              </w:rPr>
              <w:lastRenderedPageBreak/>
              <w:t>Ic-IV-1 民俗運動進階與綜合動作。</w:t>
            </w:r>
          </w:p>
          <w:p w:rsidR="006E1EED" w:rsidRPr="006371AE" w:rsidRDefault="006E1EED" w:rsidP="006E1EED">
            <w:pPr>
              <w:adjustRightInd w:val="0"/>
              <w:spacing w:line="260" w:lineRule="exact"/>
              <w:rPr>
                <w:rFonts w:ascii="標楷體" w:eastAsia="標楷體" w:hAnsi="標楷體"/>
                <w:sz w:val="20"/>
                <w:szCs w:val="20"/>
              </w:rPr>
            </w:pPr>
            <w:r w:rsidRPr="006371AE">
              <w:rPr>
                <w:rFonts w:ascii="標楷體" w:eastAsia="標楷體" w:hAnsi="標楷體" w:hint="eastAsia"/>
                <w:kern w:val="0"/>
                <w:szCs w:val="20"/>
              </w:rPr>
              <w:t>Ic-IV-2 民俗運動個人或團隊展演。</w:t>
            </w:r>
          </w:p>
        </w:tc>
        <w:tc>
          <w:tcPr>
            <w:tcW w:w="3260" w:type="dxa"/>
            <w:vMerge/>
            <w:shd w:val="clear" w:color="auto" w:fill="auto"/>
          </w:tcPr>
          <w:p w:rsidR="006E1EED" w:rsidRPr="00B6129B" w:rsidRDefault="006E1EED" w:rsidP="006E1EED"/>
        </w:tc>
        <w:tc>
          <w:tcPr>
            <w:tcW w:w="851" w:type="dxa"/>
            <w:vMerge/>
            <w:shd w:val="clear" w:color="auto" w:fill="auto"/>
          </w:tcPr>
          <w:p w:rsidR="006E1EED" w:rsidRPr="00B6129B" w:rsidRDefault="006E1EED" w:rsidP="006E1EED"/>
        </w:tc>
        <w:tc>
          <w:tcPr>
            <w:tcW w:w="1134" w:type="dxa"/>
            <w:vMerge/>
            <w:shd w:val="clear" w:color="auto" w:fill="auto"/>
          </w:tcPr>
          <w:p w:rsidR="006E1EED" w:rsidRPr="00B6129B" w:rsidRDefault="006E1EED" w:rsidP="006E1EED"/>
        </w:tc>
        <w:tc>
          <w:tcPr>
            <w:tcW w:w="850" w:type="dxa"/>
            <w:vMerge/>
          </w:tcPr>
          <w:p w:rsidR="006E1EED" w:rsidRPr="00B6129B" w:rsidRDefault="006E1EED" w:rsidP="006E1EED"/>
        </w:tc>
      </w:tr>
    </w:tbl>
    <w:p w:rsidR="004D7D96" w:rsidRPr="00B6129B" w:rsidRDefault="004D7D96" w:rsidP="00B6129B"/>
    <w:p w:rsidR="006079AB" w:rsidRPr="00B6129B" w:rsidRDefault="006079AB" w:rsidP="00B6129B"/>
    <w:p w:rsidR="00F86A4E" w:rsidRDefault="00F86A4E" w:rsidP="00B6129B"/>
    <w:p w:rsidR="00F86A4E" w:rsidRPr="00B6129B" w:rsidRDefault="00F86A4E" w:rsidP="00B6129B"/>
    <w:p w:rsidR="006079AB" w:rsidRPr="00B6129B" w:rsidRDefault="006079AB" w:rsidP="00B6129B">
      <w:r w:rsidRPr="00B6129B">
        <w:rPr>
          <w:rFonts w:hint="eastAsia"/>
        </w:rPr>
        <w:t>108</w:t>
      </w:r>
      <w:r w:rsidRPr="00B6129B">
        <w:rPr>
          <w:rFonts w:hint="eastAsia"/>
        </w:rPr>
        <w:t>學年度第二學期</w:t>
      </w:r>
    </w:p>
    <w:p w:rsidR="006079AB" w:rsidRPr="00B6129B" w:rsidRDefault="006079AB" w:rsidP="00B6129B">
      <w:r w:rsidRPr="00B6129B">
        <w:t>一、教材版本：</w:t>
      </w:r>
      <w:r w:rsidR="00E25D0E" w:rsidRPr="00932202">
        <w:rPr>
          <w:rFonts w:hint="eastAsia"/>
        </w:rPr>
        <w:t>翰林版國中健體</w:t>
      </w:r>
      <w:r w:rsidR="00E25D0E" w:rsidRPr="00932202">
        <w:rPr>
          <w:rFonts w:hint="eastAsia"/>
        </w:rPr>
        <w:t>7.8</w:t>
      </w:r>
      <w:r w:rsidR="00E25D0E">
        <w:rPr>
          <w:rFonts w:hint="eastAsia"/>
        </w:rPr>
        <w:t>下</w:t>
      </w:r>
      <w:r w:rsidR="00E25D0E" w:rsidRPr="00932202">
        <w:rPr>
          <w:rFonts w:hint="eastAsia"/>
        </w:rPr>
        <w:t>教材</w:t>
      </w:r>
    </w:p>
    <w:p w:rsidR="006079AB" w:rsidRPr="00B6129B" w:rsidRDefault="006079AB" w:rsidP="00B6129B">
      <w:r w:rsidRPr="00B6129B">
        <w:t>二、本領域每週學習節數：</w:t>
      </w:r>
      <w:r w:rsidR="00FA345E">
        <w:t>2</w:t>
      </w:r>
    </w:p>
    <w:p w:rsidR="006079AB" w:rsidRPr="00B6129B" w:rsidRDefault="006079AB" w:rsidP="00B6129B">
      <w:r w:rsidRPr="00B6129B">
        <w:rPr>
          <w:rFonts w:hint="eastAsia"/>
        </w:rPr>
        <w:t>三、總綱核心素養</w:t>
      </w:r>
      <w:r w:rsidRPr="00B6129B">
        <w:rPr>
          <w:rFonts w:hint="eastAsia"/>
        </w:rPr>
        <w:t>:</w:t>
      </w:r>
    </w:p>
    <w:p w:rsidR="00FA345E" w:rsidRPr="00B6129B" w:rsidRDefault="006079AB" w:rsidP="00FA345E">
      <w:r w:rsidRPr="00B6129B">
        <w:rPr>
          <w:rFonts w:hint="eastAsia"/>
        </w:rPr>
        <w:t xml:space="preserve">  </w:t>
      </w:r>
      <w:r w:rsidRPr="00B6129B">
        <w:rPr>
          <w:rFonts w:hint="eastAsia"/>
        </w:rPr>
        <w:t>■</w:t>
      </w:r>
      <w:r w:rsidRPr="00B6129B">
        <w:rPr>
          <w:rFonts w:hint="eastAsia"/>
        </w:rPr>
        <w:t>A</w:t>
      </w:r>
      <w:r w:rsidRPr="00B6129B">
        <w:t>1</w:t>
      </w:r>
      <w:r w:rsidRPr="00B6129B">
        <w:rPr>
          <w:rFonts w:hint="eastAsia"/>
        </w:rPr>
        <w:t>身心素質與自我精進</w:t>
      </w:r>
      <w:r w:rsidR="00002F1A" w:rsidRPr="00B6129B">
        <w:rPr>
          <w:rFonts w:hint="eastAsia"/>
        </w:rPr>
        <w:t>■</w:t>
      </w:r>
      <w:r w:rsidR="00FA345E" w:rsidRPr="00B6129B">
        <w:rPr>
          <w:rFonts w:hint="eastAsia"/>
        </w:rPr>
        <w:t>A</w:t>
      </w:r>
      <w:r w:rsidR="00FA345E" w:rsidRPr="00B6129B">
        <w:t>2</w:t>
      </w:r>
      <w:r w:rsidR="00FA345E" w:rsidRPr="00B6129B">
        <w:rPr>
          <w:rFonts w:hint="eastAsia"/>
        </w:rPr>
        <w:t>系統思考與解決問題</w:t>
      </w:r>
      <w:r w:rsidR="00002F1A" w:rsidRPr="00B6129B">
        <w:rPr>
          <w:rFonts w:hint="eastAsia"/>
        </w:rPr>
        <w:t>■</w:t>
      </w:r>
      <w:r w:rsidR="00FA345E" w:rsidRPr="00B6129B">
        <w:rPr>
          <w:rFonts w:hint="eastAsia"/>
        </w:rPr>
        <w:t>A</w:t>
      </w:r>
      <w:r w:rsidR="00FA345E" w:rsidRPr="00B6129B">
        <w:t>3</w:t>
      </w:r>
      <w:r w:rsidR="00FA345E" w:rsidRPr="00B6129B">
        <w:rPr>
          <w:rFonts w:hint="eastAsia"/>
        </w:rPr>
        <w:t>規劃執行與創新應變</w:t>
      </w:r>
      <w:r w:rsidR="00002F1A" w:rsidRPr="00B6129B">
        <w:rPr>
          <w:rFonts w:hint="eastAsia"/>
        </w:rPr>
        <w:t>■</w:t>
      </w:r>
      <w:r w:rsidR="00FA345E" w:rsidRPr="00B6129B">
        <w:rPr>
          <w:rFonts w:hint="eastAsia"/>
        </w:rPr>
        <w:t>B1</w:t>
      </w:r>
      <w:r w:rsidR="00FA345E" w:rsidRPr="00B6129B">
        <w:rPr>
          <w:rFonts w:hint="eastAsia"/>
        </w:rPr>
        <w:t>符號運用與溝通表達</w:t>
      </w:r>
      <w:r w:rsidR="00002F1A" w:rsidRPr="00B6129B">
        <w:rPr>
          <w:rFonts w:hint="eastAsia"/>
        </w:rPr>
        <w:t>■</w:t>
      </w:r>
      <w:r w:rsidR="00FA345E" w:rsidRPr="00B6129B">
        <w:t>B2</w:t>
      </w:r>
      <w:r w:rsidR="00FA345E" w:rsidRPr="00B6129B">
        <w:rPr>
          <w:rFonts w:hint="eastAsia"/>
        </w:rPr>
        <w:t>科技資訊與媒體素養</w:t>
      </w:r>
      <w:r w:rsidR="00FA345E" w:rsidRPr="00B6129B">
        <w:rPr>
          <w:rFonts w:hint="eastAsia"/>
        </w:rPr>
        <w:t xml:space="preserve">  </w:t>
      </w:r>
    </w:p>
    <w:p w:rsidR="00FA345E" w:rsidRPr="00B6129B" w:rsidRDefault="00FA345E" w:rsidP="00FA345E">
      <w:r w:rsidRPr="00B6129B">
        <w:rPr>
          <w:rFonts w:hint="eastAsia"/>
        </w:rPr>
        <w:t xml:space="preserve">  </w:t>
      </w:r>
      <w:r w:rsidR="00002F1A" w:rsidRPr="00B6129B">
        <w:rPr>
          <w:rFonts w:hint="eastAsia"/>
        </w:rPr>
        <w:t>■</w:t>
      </w:r>
      <w:r w:rsidRPr="00B6129B">
        <w:rPr>
          <w:rFonts w:hint="eastAsia"/>
        </w:rPr>
        <w:t>B</w:t>
      </w:r>
      <w:r w:rsidRPr="00B6129B">
        <w:t>3</w:t>
      </w:r>
      <w:r w:rsidRPr="00B6129B">
        <w:rPr>
          <w:rFonts w:hint="eastAsia"/>
        </w:rPr>
        <w:t>藝術涵養與美感素養</w:t>
      </w:r>
      <w:r w:rsidR="00002F1A" w:rsidRPr="00B6129B">
        <w:rPr>
          <w:rFonts w:hint="eastAsia"/>
        </w:rPr>
        <w:t>■</w:t>
      </w:r>
      <w:r w:rsidRPr="00B6129B">
        <w:t>C1</w:t>
      </w:r>
      <w:r w:rsidRPr="00B6129B">
        <w:rPr>
          <w:rFonts w:hint="eastAsia"/>
        </w:rPr>
        <w:t>道德實踐與公民意識</w:t>
      </w:r>
      <w:r w:rsidR="00002F1A" w:rsidRPr="00B6129B">
        <w:rPr>
          <w:rFonts w:hint="eastAsia"/>
        </w:rPr>
        <w:t>■</w:t>
      </w:r>
      <w:r w:rsidRPr="00B6129B">
        <w:rPr>
          <w:rFonts w:hint="eastAsia"/>
        </w:rPr>
        <w:t>C</w:t>
      </w:r>
      <w:r w:rsidRPr="00B6129B">
        <w:t>2</w:t>
      </w:r>
      <w:r w:rsidRPr="00B6129B">
        <w:rPr>
          <w:rFonts w:hint="eastAsia"/>
        </w:rPr>
        <w:t>人際關係與團隊合作</w:t>
      </w:r>
      <w:r w:rsidR="00002F1A" w:rsidRPr="00B6129B">
        <w:rPr>
          <w:rFonts w:hint="eastAsia"/>
        </w:rPr>
        <w:t>■</w:t>
      </w:r>
      <w:r w:rsidRPr="00B6129B">
        <w:rPr>
          <w:rFonts w:hint="eastAsia"/>
        </w:rPr>
        <w:t>C</w:t>
      </w:r>
      <w:r w:rsidRPr="00B6129B">
        <w:t>3</w:t>
      </w:r>
      <w:r w:rsidRPr="00B6129B">
        <w:rPr>
          <w:rFonts w:hint="eastAsia"/>
        </w:rPr>
        <w:t>多元文化與國際理解</w:t>
      </w:r>
    </w:p>
    <w:p w:rsidR="006079AB" w:rsidRPr="00B6129B" w:rsidRDefault="006079AB" w:rsidP="00FA345E">
      <w:r w:rsidRPr="00B6129B">
        <w:rPr>
          <w:rFonts w:hint="eastAsia"/>
        </w:rPr>
        <w:t>四</w:t>
      </w:r>
      <w:r w:rsidRPr="00B6129B">
        <w:t>、本學期課程內涵：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417"/>
        <w:gridCol w:w="3189"/>
        <w:gridCol w:w="3190"/>
        <w:gridCol w:w="3260"/>
        <w:gridCol w:w="851"/>
        <w:gridCol w:w="1134"/>
        <w:gridCol w:w="850"/>
      </w:tblGrid>
      <w:tr w:rsidR="00E25D0E" w:rsidRPr="00B6129B" w:rsidTr="00B94754">
        <w:trPr>
          <w:trHeight w:val="900"/>
        </w:trPr>
        <w:tc>
          <w:tcPr>
            <w:tcW w:w="562" w:type="dxa"/>
            <w:vMerge w:val="restart"/>
            <w:shd w:val="clear" w:color="auto" w:fill="auto"/>
            <w:vAlign w:val="center"/>
          </w:tcPr>
          <w:p w:rsidR="00E25D0E" w:rsidRPr="00B6129B" w:rsidRDefault="00E25D0E" w:rsidP="00B94754">
            <w:pPr>
              <w:jc w:val="center"/>
            </w:pPr>
            <w:r w:rsidRPr="00B6129B">
              <w:rPr>
                <w:rFonts w:hint="eastAsia"/>
              </w:rPr>
              <w:t>週次</w:t>
            </w:r>
          </w:p>
        </w:tc>
        <w:tc>
          <w:tcPr>
            <w:tcW w:w="993" w:type="dxa"/>
            <w:vMerge w:val="restart"/>
            <w:shd w:val="clear" w:color="auto" w:fill="auto"/>
            <w:vAlign w:val="center"/>
          </w:tcPr>
          <w:p w:rsidR="00E25D0E" w:rsidRPr="00B6129B" w:rsidRDefault="00E25D0E" w:rsidP="00B94754">
            <w:pPr>
              <w:ind w:rightChars="73" w:right="175"/>
              <w:jc w:val="center"/>
            </w:pPr>
            <w:r w:rsidRPr="00B6129B">
              <w:rPr>
                <w:rFonts w:hint="eastAsia"/>
              </w:rPr>
              <w:t>起訖日期</w:t>
            </w:r>
          </w:p>
        </w:tc>
        <w:tc>
          <w:tcPr>
            <w:tcW w:w="1417" w:type="dxa"/>
            <w:vMerge w:val="restart"/>
            <w:shd w:val="clear" w:color="auto" w:fill="auto"/>
            <w:vAlign w:val="center"/>
          </w:tcPr>
          <w:p w:rsidR="00E25D0E" w:rsidRPr="00B6129B" w:rsidRDefault="00E25D0E" w:rsidP="00B94754">
            <w:pPr>
              <w:jc w:val="center"/>
            </w:pPr>
            <w:r w:rsidRPr="00B6129B">
              <w:rPr>
                <w:rFonts w:hint="eastAsia"/>
              </w:rPr>
              <w:t>單元</w:t>
            </w:r>
            <w:r w:rsidRPr="00B6129B">
              <w:rPr>
                <w:rFonts w:hint="eastAsia"/>
              </w:rPr>
              <w:t>/</w:t>
            </w:r>
            <w:r w:rsidRPr="00B6129B">
              <w:rPr>
                <w:rFonts w:hint="eastAsia"/>
              </w:rPr>
              <w:t>主題名稱</w:t>
            </w:r>
          </w:p>
        </w:tc>
        <w:tc>
          <w:tcPr>
            <w:tcW w:w="6379" w:type="dxa"/>
            <w:gridSpan w:val="2"/>
            <w:shd w:val="clear" w:color="auto" w:fill="auto"/>
            <w:vAlign w:val="center"/>
          </w:tcPr>
          <w:p w:rsidR="00E25D0E" w:rsidRPr="00B6129B" w:rsidRDefault="00E25D0E" w:rsidP="00B94754">
            <w:pPr>
              <w:jc w:val="center"/>
            </w:pPr>
            <w:r w:rsidRPr="00B6129B">
              <w:rPr>
                <w:rFonts w:hint="eastAsia"/>
              </w:rPr>
              <w:t>學習領域</w:t>
            </w:r>
            <w:r w:rsidRPr="00B6129B">
              <w:t>核心素養</w:t>
            </w:r>
          </w:p>
        </w:tc>
        <w:tc>
          <w:tcPr>
            <w:tcW w:w="3260" w:type="dxa"/>
            <w:vMerge w:val="restart"/>
            <w:shd w:val="clear" w:color="auto" w:fill="auto"/>
            <w:vAlign w:val="center"/>
          </w:tcPr>
          <w:p w:rsidR="00E25D0E" w:rsidRPr="00B6129B" w:rsidRDefault="00E25D0E" w:rsidP="00B94754">
            <w:pPr>
              <w:jc w:val="center"/>
            </w:pPr>
            <w:r>
              <w:rPr>
                <w:rFonts w:hint="eastAsia"/>
              </w:rPr>
              <w:t>學習目標</w:t>
            </w:r>
          </w:p>
        </w:tc>
        <w:tc>
          <w:tcPr>
            <w:tcW w:w="851" w:type="dxa"/>
            <w:vMerge w:val="restart"/>
            <w:shd w:val="clear" w:color="auto" w:fill="auto"/>
            <w:vAlign w:val="center"/>
          </w:tcPr>
          <w:p w:rsidR="00E25D0E" w:rsidRPr="00B6129B" w:rsidRDefault="00E25D0E" w:rsidP="00B94754">
            <w:pPr>
              <w:jc w:val="center"/>
            </w:pPr>
            <w:r w:rsidRPr="00B6129B">
              <w:t>評量方式</w:t>
            </w:r>
          </w:p>
        </w:tc>
        <w:tc>
          <w:tcPr>
            <w:tcW w:w="1134" w:type="dxa"/>
            <w:vMerge w:val="restart"/>
            <w:shd w:val="clear" w:color="auto" w:fill="auto"/>
            <w:vAlign w:val="center"/>
          </w:tcPr>
          <w:p w:rsidR="00E25D0E" w:rsidRPr="00B6129B" w:rsidRDefault="00E25D0E" w:rsidP="00B94754">
            <w:pPr>
              <w:jc w:val="center"/>
            </w:pPr>
            <w:r w:rsidRPr="00B6129B">
              <w:rPr>
                <w:rFonts w:hint="eastAsia"/>
              </w:rPr>
              <w:t>議題融入</w:t>
            </w:r>
          </w:p>
        </w:tc>
        <w:tc>
          <w:tcPr>
            <w:tcW w:w="850" w:type="dxa"/>
            <w:vMerge w:val="restart"/>
            <w:vAlign w:val="center"/>
          </w:tcPr>
          <w:p w:rsidR="00E25D0E" w:rsidRPr="0045172C" w:rsidRDefault="00E25D0E" w:rsidP="00B94754">
            <w:pPr>
              <w:jc w:val="center"/>
              <w:rPr>
                <w:sz w:val="12"/>
                <w:szCs w:val="12"/>
              </w:rPr>
            </w:pPr>
            <w:r w:rsidRPr="0045172C">
              <w:rPr>
                <w:sz w:val="12"/>
                <w:szCs w:val="12"/>
              </w:rPr>
              <w:t>跨域統整或協同教學規劃（無則免填）</w:t>
            </w:r>
          </w:p>
        </w:tc>
      </w:tr>
      <w:tr w:rsidR="00E25D0E" w:rsidRPr="00B6129B" w:rsidTr="00B94754">
        <w:trPr>
          <w:trHeight w:val="900"/>
        </w:trPr>
        <w:tc>
          <w:tcPr>
            <w:tcW w:w="562" w:type="dxa"/>
            <w:vMerge/>
            <w:shd w:val="clear" w:color="auto" w:fill="auto"/>
            <w:vAlign w:val="center"/>
          </w:tcPr>
          <w:p w:rsidR="00E25D0E" w:rsidRPr="00B6129B" w:rsidRDefault="00E25D0E" w:rsidP="00B94754">
            <w:pPr>
              <w:jc w:val="center"/>
            </w:pPr>
          </w:p>
        </w:tc>
        <w:tc>
          <w:tcPr>
            <w:tcW w:w="993" w:type="dxa"/>
            <w:vMerge/>
            <w:shd w:val="clear" w:color="auto" w:fill="auto"/>
            <w:vAlign w:val="center"/>
          </w:tcPr>
          <w:p w:rsidR="00E25D0E" w:rsidRPr="00B6129B" w:rsidRDefault="00E25D0E" w:rsidP="00B94754">
            <w:pPr>
              <w:ind w:rightChars="82" w:right="197"/>
              <w:jc w:val="center"/>
            </w:pPr>
          </w:p>
        </w:tc>
        <w:tc>
          <w:tcPr>
            <w:tcW w:w="1417" w:type="dxa"/>
            <w:vMerge/>
            <w:shd w:val="clear" w:color="auto" w:fill="auto"/>
            <w:vAlign w:val="center"/>
          </w:tcPr>
          <w:p w:rsidR="00E25D0E" w:rsidRPr="00B6129B" w:rsidRDefault="00E25D0E" w:rsidP="00B94754">
            <w:pPr>
              <w:jc w:val="center"/>
            </w:pPr>
          </w:p>
        </w:tc>
        <w:tc>
          <w:tcPr>
            <w:tcW w:w="3189" w:type="dxa"/>
            <w:shd w:val="clear" w:color="auto" w:fill="auto"/>
            <w:vAlign w:val="center"/>
          </w:tcPr>
          <w:p w:rsidR="00E25D0E" w:rsidRPr="00B6129B" w:rsidRDefault="00E25D0E" w:rsidP="00B94754">
            <w:pPr>
              <w:jc w:val="center"/>
            </w:pPr>
            <w:r w:rsidRPr="00B6129B">
              <w:rPr>
                <w:rFonts w:hint="eastAsia"/>
              </w:rPr>
              <w:t>學習</w:t>
            </w:r>
            <w:r>
              <w:rPr>
                <w:rFonts w:hint="eastAsia"/>
              </w:rPr>
              <w:t>表現</w:t>
            </w:r>
          </w:p>
        </w:tc>
        <w:tc>
          <w:tcPr>
            <w:tcW w:w="3190" w:type="dxa"/>
            <w:shd w:val="clear" w:color="auto" w:fill="auto"/>
            <w:vAlign w:val="center"/>
          </w:tcPr>
          <w:p w:rsidR="00E25D0E" w:rsidRPr="00B6129B" w:rsidRDefault="00E25D0E" w:rsidP="00B94754">
            <w:pPr>
              <w:jc w:val="center"/>
            </w:pPr>
            <w:r w:rsidRPr="00B6129B">
              <w:rPr>
                <w:rFonts w:hint="eastAsia"/>
              </w:rPr>
              <w:t>學習</w:t>
            </w:r>
            <w:r>
              <w:rPr>
                <w:rFonts w:hint="eastAsia"/>
              </w:rPr>
              <w:t>內容</w:t>
            </w:r>
          </w:p>
        </w:tc>
        <w:tc>
          <w:tcPr>
            <w:tcW w:w="3260" w:type="dxa"/>
            <w:vMerge/>
            <w:shd w:val="clear" w:color="auto" w:fill="auto"/>
            <w:vAlign w:val="center"/>
          </w:tcPr>
          <w:p w:rsidR="00E25D0E" w:rsidRPr="00B6129B" w:rsidRDefault="00E25D0E" w:rsidP="00B94754">
            <w:pPr>
              <w:jc w:val="center"/>
            </w:pPr>
          </w:p>
        </w:tc>
        <w:tc>
          <w:tcPr>
            <w:tcW w:w="851" w:type="dxa"/>
            <w:vMerge/>
            <w:shd w:val="clear" w:color="auto" w:fill="auto"/>
            <w:vAlign w:val="center"/>
          </w:tcPr>
          <w:p w:rsidR="00E25D0E" w:rsidRPr="00B6129B" w:rsidRDefault="00E25D0E" w:rsidP="00B94754">
            <w:pPr>
              <w:jc w:val="center"/>
            </w:pPr>
          </w:p>
        </w:tc>
        <w:tc>
          <w:tcPr>
            <w:tcW w:w="1134" w:type="dxa"/>
            <w:vMerge/>
            <w:shd w:val="clear" w:color="auto" w:fill="auto"/>
            <w:vAlign w:val="center"/>
          </w:tcPr>
          <w:p w:rsidR="00E25D0E" w:rsidRPr="00B6129B" w:rsidRDefault="00E25D0E" w:rsidP="00B94754">
            <w:pPr>
              <w:jc w:val="center"/>
            </w:pPr>
          </w:p>
        </w:tc>
        <w:tc>
          <w:tcPr>
            <w:tcW w:w="850" w:type="dxa"/>
            <w:vMerge/>
            <w:vAlign w:val="center"/>
          </w:tcPr>
          <w:p w:rsidR="00E25D0E" w:rsidRPr="00B6129B" w:rsidRDefault="00E25D0E" w:rsidP="00B94754">
            <w:pPr>
              <w:jc w:val="center"/>
            </w:pPr>
          </w:p>
        </w:tc>
      </w:tr>
      <w:tr w:rsidR="00D97719" w:rsidRPr="00B6129B" w:rsidTr="008A647B">
        <w:trPr>
          <w:trHeight w:val="749"/>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第一週</w:t>
            </w:r>
          </w:p>
        </w:tc>
        <w:tc>
          <w:tcPr>
            <w:tcW w:w="993" w:type="dxa"/>
            <w:vMerge w:val="restart"/>
            <w:shd w:val="clear" w:color="auto" w:fill="auto"/>
          </w:tcPr>
          <w:p w:rsidR="00D97719" w:rsidRPr="006504B8" w:rsidRDefault="00D97719" w:rsidP="00D97719">
            <w:pPr>
              <w:spacing w:line="260" w:lineRule="exact"/>
              <w:rPr>
                <w:rFonts w:ascii="標楷體" w:eastAsia="標楷體" w:hAnsi="標楷體"/>
                <w:color w:val="000000"/>
                <w:sz w:val="20"/>
                <w:szCs w:val="20"/>
              </w:rPr>
            </w:pPr>
            <w:r w:rsidRPr="006504B8">
              <w:rPr>
                <w:rFonts w:ascii="標楷體" w:eastAsia="標楷體" w:hAnsi="標楷體" w:hint="eastAsia"/>
                <w:szCs w:val="20"/>
              </w:rPr>
              <w:t>2/17~2/19</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第四篇運動大視界</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szCs w:val="20"/>
              </w:rPr>
              <w:t>第一章</w:t>
            </w:r>
            <w:r w:rsidRPr="001C6E19">
              <w:rPr>
                <w:rFonts w:ascii="標楷體" w:eastAsia="標楷體" w:hAnsi="標楷體" w:hint="eastAsia"/>
                <w:bCs/>
                <w:snapToGrid w:val="0"/>
                <w:kern w:val="0"/>
                <w:szCs w:val="20"/>
              </w:rPr>
              <w:t>運動新視野</w:t>
            </w:r>
          </w:p>
        </w:tc>
        <w:tc>
          <w:tcPr>
            <w:tcW w:w="6379" w:type="dxa"/>
            <w:gridSpan w:val="2"/>
            <w:shd w:val="clear" w:color="auto" w:fill="auto"/>
          </w:tcPr>
          <w:p w:rsidR="00D97719" w:rsidRPr="008A647B"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健體-J-A1</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1.利用資訊科技或書籍蒐集運動功能相關資料。</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2.評估自己對運動功能的認知。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3.了解運動對學習效益影響的相關資訊，建立正確的運動價值。</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4.了解運動對心理的正面效益，提高運動參與動機。</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問答</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涯J4 了解自己的人格特質與價值觀。</w:t>
            </w:r>
          </w:p>
        </w:tc>
        <w:tc>
          <w:tcPr>
            <w:tcW w:w="850" w:type="dxa"/>
            <w:vMerge w:val="restart"/>
          </w:tcPr>
          <w:p w:rsidR="00D97719" w:rsidRPr="00342DED" w:rsidRDefault="00D97719" w:rsidP="00D97719"/>
        </w:tc>
      </w:tr>
      <w:tr w:rsidR="00D97719" w:rsidRPr="00B6129B" w:rsidTr="00B94754">
        <w:trPr>
          <w:trHeight w:val="1560"/>
        </w:trPr>
        <w:tc>
          <w:tcPr>
            <w:tcW w:w="562" w:type="dxa"/>
            <w:vMerge/>
            <w:shd w:val="clear" w:color="auto" w:fill="auto"/>
            <w:vAlign w:val="center"/>
          </w:tcPr>
          <w:p w:rsidR="00D97719" w:rsidRPr="00342DED" w:rsidRDefault="00D97719" w:rsidP="00D97719"/>
        </w:tc>
        <w:tc>
          <w:tcPr>
            <w:tcW w:w="993" w:type="dxa"/>
            <w:vMerge/>
            <w:shd w:val="clear" w:color="auto" w:fill="auto"/>
            <w:vAlign w:val="center"/>
          </w:tcPr>
          <w:p w:rsidR="00D97719" w:rsidRPr="00342DED" w:rsidRDefault="00D97719" w:rsidP="00D97719"/>
        </w:tc>
        <w:tc>
          <w:tcPr>
            <w:tcW w:w="1417" w:type="dxa"/>
            <w:vMerge/>
            <w:shd w:val="clear" w:color="auto" w:fill="auto"/>
          </w:tcPr>
          <w:p w:rsidR="00D97719" w:rsidRPr="00342DED"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1C6E19">
                <w:rPr>
                  <w:rFonts w:ascii="標楷體" w:eastAsia="標楷體" w:hAnsi="標楷體"/>
                  <w:sz w:val="20"/>
                  <w:szCs w:val="20"/>
                </w:rPr>
                <w:t>1c</w:t>
              </w:r>
            </w:smartTag>
            <w:r w:rsidRPr="001C6E19">
              <w:rPr>
                <w:rFonts w:ascii="標楷體" w:eastAsia="標楷體" w:hAnsi="標楷體" w:hint="eastAsia"/>
                <w:szCs w:val="20"/>
              </w:rPr>
              <w:t>-IV-1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應用思考與分析能力，解決運動情境的問題。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4c-IV-3 規劃提升體適能與運動技能的運動計畫。</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Bc-IV-2 終身運動計畫的擬定原則。</w:t>
            </w:r>
          </w:p>
        </w:tc>
        <w:tc>
          <w:tcPr>
            <w:tcW w:w="3260" w:type="dxa"/>
            <w:vMerge/>
            <w:shd w:val="clear" w:color="auto" w:fill="auto"/>
          </w:tcPr>
          <w:p w:rsidR="00D97719" w:rsidRPr="00342DED" w:rsidRDefault="00D97719" w:rsidP="00D97719"/>
        </w:tc>
        <w:tc>
          <w:tcPr>
            <w:tcW w:w="851" w:type="dxa"/>
            <w:vMerge/>
            <w:shd w:val="clear" w:color="auto" w:fill="auto"/>
          </w:tcPr>
          <w:p w:rsidR="00D97719" w:rsidRPr="004E21AB" w:rsidRDefault="00D97719" w:rsidP="00D97719">
            <w:pPr>
              <w:spacing w:line="260" w:lineRule="exact"/>
              <w:rPr>
                <w:rFonts w:ascii="標楷體" w:eastAsia="標楷體" w:hAnsi="標楷體"/>
                <w:szCs w:val="20"/>
              </w:rPr>
            </w:pPr>
          </w:p>
        </w:tc>
        <w:tc>
          <w:tcPr>
            <w:tcW w:w="1134" w:type="dxa"/>
            <w:vMerge/>
            <w:shd w:val="clear" w:color="auto" w:fill="auto"/>
          </w:tcPr>
          <w:p w:rsidR="00D97719" w:rsidRPr="004E21AB" w:rsidRDefault="00D97719" w:rsidP="00D97719">
            <w:pPr>
              <w:spacing w:line="260" w:lineRule="exact"/>
              <w:rPr>
                <w:rFonts w:ascii="標楷體" w:eastAsia="標楷體" w:hAnsi="標楷體"/>
                <w:b/>
                <w:szCs w:val="20"/>
              </w:rPr>
            </w:pPr>
          </w:p>
        </w:tc>
        <w:tc>
          <w:tcPr>
            <w:tcW w:w="850" w:type="dxa"/>
            <w:vMerge/>
          </w:tcPr>
          <w:p w:rsidR="00D97719" w:rsidRPr="00342DED" w:rsidRDefault="00D97719" w:rsidP="00D97719"/>
        </w:tc>
      </w:tr>
      <w:tr w:rsidR="00D97719" w:rsidRPr="00B6129B" w:rsidTr="008A647B">
        <w:trPr>
          <w:trHeight w:val="180"/>
        </w:trPr>
        <w:tc>
          <w:tcPr>
            <w:tcW w:w="562" w:type="dxa"/>
            <w:vMerge w:val="restart"/>
            <w:shd w:val="clear" w:color="auto" w:fill="auto"/>
          </w:tcPr>
          <w:p w:rsidR="00D97719" w:rsidRPr="006504B8" w:rsidRDefault="00D97719" w:rsidP="00D97719">
            <w:pPr>
              <w:spacing w:line="260" w:lineRule="exact"/>
              <w:rPr>
                <w:rFonts w:ascii="標楷體" w:eastAsia="標楷體" w:hAnsi="標楷體"/>
                <w:snapToGrid w:val="0"/>
                <w:kern w:val="0"/>
                <w:sz w:val="20"/>
                <w:szCs w:val="20"/>
              </w:rPr>
            </w:pPr>
            <w:r w:rsidRPr="006504B8">
              <w:rPr>
                <w:rFonts w:ascii="標楷體" w:eastAsia="標楷體" w:hAnsi="標楷體" w:hint="eastAsia"/>
                <w:snapToGrid w:val="0"/>
                <w:kern w:val="0"/>
                <w:szCs w:val="20"/>
              </w:rPr>
              <w:t>第二週</w:t>
            </w:r>
          </w:p>
        </w:tc>
        <w:tc>
          <w:tcPr>
            <w:tcW w:w="993" w:type="dxa"/>
            <w:vMerge w:val="restart"/>
            <w:shd w:val="clear" w:color="auto" w:fill="auto"/>
          </w:tcPr>
          <w:p w:rsidR="00D97719" w:rsidRPr="006504B8" w:rsidRDefault="00D97719" w:rsidP="00D97719">
            <w:pPr>
              <w:spacing w:line="260" w:lineRule="exact"/>
              <w:rPr>
                <w:rFonts w:ascii="標楷體" w:eastAsia="標楷體" w:hAnsi="標楷體"/>
                <w:color w:val="000000"/>
                <w:sz w:val="20"/>
                <w:szCs w:val="20"/>
              </w:rPr>
            </w:pPr>
            <w:r w:rsidRPr="006504B8">
              <w:rPr>
                <w:rFonts w:ascii="標楷體" w:eastAsia="標楷體" w:hAnsi="標楷體" w:hint="eastAsia"/>
                <w:szCs w:val="20"/>
              </w:rPr>
              <w:t>2/22~2/26</w:t>
            </w:r>
          </w:p>
        </w:tc>
        <w:tc>
          <w:tcPr>
            <w:tcW w:w="1417" w:type="dxa"/>
            <w:vMerge w:val="restart"/>
            <w:shd w:val="clear" w:color="auto" w:fill="auto"/>
          </w:tcPr>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第四篇青春的躍動</w:t>
            </w:r>
          </w:p>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第一章運動營養</w:t>
            </w:r>
          </w:p>
        </w:tc>
        <w:tc>
          <w:tcPr>
            <w:tcW w:w="6379" w:type="dxa"/>
            <w:gridSpan w:val="2"/>
            <w:shd w:val="clear" w:color="auto" w:fill="auto"/>
          </w:tcPr>
          <w:p w:rsidR="00D97719" w:rsidRPr="00262D5B" w:rsidRDefault="00D97719" w:rsidP="00D97719">
            <w:r w:rsidRPr="006504B8">
              <w:rPr>
                <w:rFonts w:ascii="標楷體" w:eastAsia="標楷體" w:hAnsi="標楷體" w:hint="eastAsia"/>
                <w:szCs w:val="20"/>
              </w:rPr>
              <w:t>健體-J-A3</w:t>
            </w:r>
          </w:p>
        </w:tc>
        <w:tc>
          <w:tcPr>
            <w:tcW w:w="3260" w:type="dxa"/>
            <w:vMerge w:val="restart"/>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1.能瞭解並說出運動瘦身及節食瘦身差異性。</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2.能思考問題並能清楚的表達意見。</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lastRenderedPageBreak/>
              <w:t>3.面對情境能將所學的知識活用，明確做出決定。</w:t>
            </w:r>
          </w:p>
        </w:tc>
        <w:tc>
          <w:tcPr>
            <w:tcW w:w="851" w:type="dxa"/>
            <w:vMerge w:val="restart"/>
            <w:shd w:val="clear" w:color="auto" w:fill="auto"/>
          </w:tcPr>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lastRenderedPageBreak/>
              <w:t>問答</w:t>
            </w:r>
          </w:p>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說明</w:t>
            </w:r>
          </w:p>
        </w:tc>
        <w:tc>
          <w:tcPr>
            <w:tcW w:w="1134" w:type="dxa"/>
            <w:vMerge w:val="restart"/>
            <w:shd w:val="clear" w:color="auto" w:fill="auto"/>
          </w:tcPr>
          <w:p w:rsidR="00D97719" w:rsidRPr="006504B8" w:rsidRDefault="00D97719" w:rsidP="00D97719">
            <w:pPr>
              <w:spacing w:line="260" w:lineRule="exact"/>
              <w:rPr>
                <w:rFonts w:ascii="標楷體" w:eastAsia="標楷體" w:hAnsi="標楷體"/>
                <w:b/>
                <w:sz w:val="20"/>
                <w:szCs w:val="20"/>
              </w:rPr>
            </w:pPr>
            <w:r w:rsidRPr="006504B8">
              <w:rPr>
                <w:rFonts w:ascii="標楷體" w:eastAsia="標楷體" w:hAnsi="標楷體" w:hint="eastAsia"/>
                <w:b/>
                <w:szCs w:val="20"/>
              </w:rPr>
              <w:t>【安全教育】</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安J3 了解日常</w:t>
            </w:r>
            <w:r w:rsidRPr="006504B8">
              <w:rPr>
                <w:rFonts w:ascii="標楷體" w:eastAsia="標楷體" w:hAnsi="標楷體" w:hint="eastAsia"/>
                <w:kern w:val="0"/>
                <w:szCs w:val="20"/>
              </w:rPr>
              <w:lastRenderedPageBreak/>
              <w:t>生活容易發生事故的原因。</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262D5B" w:rsidRDefault="00D97719" w:rsidP="00D97719"/>
        </w:tc>
        <w:tc>
          <w:tcPr>
            <w:tcW w:w="3189"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1c-IV-4 了解身體發展、運動和營養的關係。</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4d-IV-2 執行個人運動計</w:t>
            </w:r>
            <w:r w:rsidRPr="006504B8">
              <w:rPr>
                <w:rFonts w:ascii="標楷體" w:eastAsia="標楷體" w:hAnsi="標楷體" w:hint="eastAsia"/>
                <w:kern w:val="0"/>
                <w:szCs w:val="20"/>
              </w:rPr>
              <w:lastRenderedPageBreak/>
              <w:t>畫，實際參與身體活動。</w:t>
            </w:r>
          </w:p>
        </w:tc>
        <w:tc>
          <w:tcPr>
            <w:tcW w:w="3190"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lastRenderedPageBreak/>
              <w:t>Cb-IV-1 運動精神、運動營養攝取知識、適合個人運動所需營養素知識。</w:t>
            </w:r>
          </w:p>
        </w:tc>
        <w:tc>
          <w:tcPr>
            <w:tcW w:w="3260" w:type="dxa"/>
            <w:vMerge/>
            <w:shd w:val="clear" w:color="auto" w:fill="auto"/>
          </w:tcPr>
          <w:p w:rsidR="00D97719" w:rsidRPr="00262D5B" w:rsidRDefault="00D97719" w:rsidP="00D97719"/>
        </w:tc>
        <w:tc>
          <w:tcPr>
            <w:tcW w:w="851" w:type="dxa"/>
            <w:vMerge/>
            <w:shd w:val="clear" w:color="auto" w:fill="auto"/>
          </w:tcPr>
          <w:p w:rsidR="00D97719" w:rsidRPr="00342DED" w:rsidRDefault="00D97719" w:rsidP="00D97719"/>
        </w:tc>
        <w:tc>
          <w:tcPr>
            <w:tcW w:w="1134" w:type="dxa"/>
            <w:vMerge/>
            <w:shd w:val="clear" w:color="auto" w:fill="auto"/>
          </w:tcPr>
          <w:p w:rsidR="00D97719" w:rsidRPr="00342DED"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6504B8" w:rsidRDefault="00D97719" w:rsidP="00D97719">
            <w:pPr>
              <w:spacing w:line="260" w:lineRule="exact"/>
              <w:rPr>
                <w:rFonts w:ascii="標楷體" w:eastAsia="標楷體" w:hAnsi="標楷體"/>
                <w:snapToGrid w:val="0"/>
                <w:kern w:val="0"/>
                <w:sz w:val="20"/>
                <w:szCs w:val="20"/>
              </w:rPr>
            </w:pPr>
            <w:r w:rsidRPr="006504B8">
              <w:rPr>
                <w:rFonts w:ascii="標楷體" w:eastAsia="標楷體" w:hAnsi="標楷體" w:hint="eastAsia"/>
                <w:snapToGrid w:val="0"/>
                <w:kern w:val="0"/>
                <w:szCs w:val="20"/>
              </w:rPr>
              <w:t>第三週</w:t>
            </w:r>
          </w:p>
        </w:tc>
        <w:tc>
          <w:tcPr>
            <w:tcW w:w="993" w:type="dxa"/>
            <w:vMerge w:val="restart"/>
            <w:shd w:val="clear" w:color="auto" w:fill="auto"/>
          </w:tcPr>
          <w:p w:rsidR="00D97719" w:rsidRPr="006504B8" w:rsidRDefault="00D97719" w:rsidP="00D97719">
            <w:pPr>
              <w:spacing w:line="260" w:lineRule="exact"/>
              <w:rPr>
                <w:rFonts w:ascii="標楷體" w:eastAsia="標楷體" w:hAnsi="標楷體"/>
                <w:color w:val="000000"/>
                <w:sz w:val="20"/>
                <w:szCs w:val="20"/>
              </w:rPr>
            </w:pPr>
            <w:r w:rsidRPr="006504B8">
              <w:rPr>
                <w:rFonts w:ascii="標楷體" w:eastAsia="標楷體" w:hAnsi="標楷體" w:hint="eastAsia"/>
                <w:szCs w:val="20"/>
              </w:rPr>
              <w:t>3/1~3/5</w:t>
            </w:r>
          </w:p>
        </w:tc>
        <w:tc>
          <w:tcPr>
            <w:tcW w:w="1417" w:type="dxa"/>
            <w:vMerge w:val="restart"/>
            <w:shd w:val="clear" w:color="auto" w:fill="auto"/>
          </w:tcPr>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第四篇青春的躍動</w:t>
            </w:r>
          </w:p>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第二章休閒運動-自行車</w:t>
            </w:r>
          </w:p>
        </w:tc>
        <w:tc>
          <w:tcPr>
            <w:tcW w:w="6379" w:type="dxa"/>
            <w:gridSpan w:val="2"/>
            <w:shd w:val="clear" w:color="auto" w:fill="auto"/>
          </w:tcPr>
          <w:p w:rsidR="00D97719" w:rsidRPr="00F71BD4" w:rsidRDefault="00D97719" w:rsidP="00D97719">
            <w:pPr>
              <w:tabs>
                <w:tab w:val="left" w:pos="1290"/>
              </w:tabs>
            </w:pPr>
            <w:r w:rsidRPr="006504B8">
              <w:rPr>
                <w:rFonts w:ascii="標楷體" w:eastAsia="標楷體" w:hAnsi="標楷體" w:hint="eastAsia"/>
                <w:szCs w:val="20"/>
              </w:rPr>
              <w:t>健體-J-A3</w:t>
            </w:r>
          </w:p>
        </w:tc>
        <w:tc>
          <w:tcPr>
            <w:tcW w:w="3260" w:type="dxa"/>
            <w:vMerge w:val="restart"/>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1.了解自行車做為休閒運動的良好條件。</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2.認識與自行車各項結構與用途。</w:t>
            </w:r>
          </w:p>
        </w:tc>
        <w:tc>
          <w:tcPr>
            <w:tcW w:w="851" w:type="dxa"/>
            <w:vMerge w:val="restart"/>
            <w:shd w:val="clear" w:color="auto" w:fill="auto"/>
          </w:tcPr>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問答</w:t>
            </w:r>
          </w:p>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說明</w:t>
            </w:r>
          </w:p>
        </w:tc>
        <w:tc>
          <w:tcPr>
            <w:tcW w:w="1134" w:type="dxa"/>
            <w:vMerge w:val="restart"/>
            <w:shd w:val="clear" w:color="auto" w:fill="auto"/>
          </w:tcPr>
          <w:p w:rsidR="00D97719" w:rsidRPr="006504B8" w:rsidRDefault="00D97719" w:rsidP="00D97719">
            <w:pPr>
              <w:spacing w:line="260" w:lineRule="exact"/>
              <w:rPr>
                <w:rFonts w:ascii="標楷體" w:eastAsia="標楷體" w:hAnsi="標楷體"/>
                <w:b/>
                <w:sz w:val="20"/>
                <w:szCs w:val="20"/>
              </w:rPr>
            </w:pPr>
            <w:r w:rsidRPr="006504B8">
              <w:rPr>
                <w:rFonts w:ascii="標楷體" w:eastAsia="標楷體" w:hAnsi="標楷體" w:hint="eastAsia"/>
                <w:b/>
                <w:szCs w:val="20"/>
              </w:rPr>
              <w:t>【安全教育】</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安J1 理解安全教育的意義。</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安J6 了解運動設施安全的維護。</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Pr="00B6129B"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1c-IV-1 了解各項運動基礎原理和規則。</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2c-IV-3 表現自信樂觀、勇於挑戰的學習態度。</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4c-IV-3 規劃提升體適能與運動技能的運動計畫。</w:t>
            </w:r>
          </w:p>
        </w:tc>
        <w:tc>
          <w:tcPr>
            <w:tcW w:w="3190"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Cb-IV-2 各項運動設施的安全使用規定。</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Cd-IV-1 戶外休閒運動綜合應用。</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6504B8" w:rsidRDefault="00D97719" w:rsidP="00D97719">
            <w:pPr>
              <w:spacing w:line="260" w:lineRule="exact"/>
              <w:rPr>
                <w:rFonts w:ascii="標楷體" w:eastAsia="標楷體" w:hAnsi="標楷體"/>
                <w:snapToGrid w:val="0"/>
                <w:kern w:val="0"/>
                <w:sz w:val="20"/>
                <w:szCs w:val="20"/>
              </w:rPr>
            </w:pPr>
            <w:r w:rsidRPr="006504B8">
              <w:rPr>
                <w:rFonts w:ascii="標楷體" w:eastAsia="標楷體" w:hAnsi="標楷體" w:hint="eastAsia"/>
                <w:snapToGrid w:val="0"/>
                <w:kern w:val="0"/>
                <w:szCs w:val="20"/>
              </w:rPr>
              <w:t>第四週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3/8~3/12</w:t>
            </w:r>
          </w:p>
        </w:tc>
        <w:tc>
          <w:tcPr>
            <w:tcW w:w="1417" w:type="dxa"/>
            <w:vMerge w:val="restart"/>
            <w:shd w:val="clear" w:color="auto" w:fill="auto"/>
          </w:tcPr>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第四篇青春的躍動</w:t>
            </w:r>
          </w:p>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第二章休閒運動-自行車</w:t>
            </w:r>
          </w:p>
        </w:tc>
        <w:tc>
          <w:tcPr>
            <w:tcW w:w="6379" w:type="dxa"/>
            <w:gridSpan w:val="2"/>
            <w:shd w:val="clear" w:color="auto" w:fill="auto"/>
          </w:tcPr>
          <w:p w:rsidR="00D97719" w:rsidRPr="00F71BD4" w:rsidRDefault="00D97719" w:rsidP="00D97719">
            <w:r w:rsidRPr="006504B8">
              <w:rPr>
                <w:rFonts w:ascii="標楷體" w:eastAsia="標楷體" w:hAnsi="標楷體" w:hint="eastAsia"/>
                <w:szCs w:val="20"/>
              </w:rPr>
              <w:t>健體-J-A3</w:t>
            </w:r>
          </w:p>
        </w:tc>
        <w:tc>
          <w:tcPr>
            <w:tcW w:w="3260" w:type="dxa"/>
            <w:vMerge w:val="restart"/>
            <w:shd w:val="clear" w:color="auto" w:fill="auto"/>
          </w:tcPr>
          <w:p w:rsidR="00D97719" w:rsidRDefault="00D97719" w:rsidP="00D97719">
            <w:pPr>
              <w:autoSpaceDE w:val="0"/>
              <w:autoSpaceDN w:val="0"/>
              <w:adjustRightInd w:val="0"/>
              <w:spacing w:line="260" w:lineRule="exact"/>
              <w:rPr>
                <w:rFonts w:ascii="標楷體" w:eastAsia="標楷體" w:hAnsi="標楷體"/>
                <w:kern w:val="0"/>
                <w:szCs w:val="20"/>
              </w:rPr>
            </w:pPr>
            <w:r>
              <w:rPr>
                <w:rFonts w:ascii="標楷體" w:eastAsia="標楷體" w:hAnsi="標楷體" w:hint="eastAsia"/>
                <w:kern w:val="0"/>
                <w:szCs w:val="20"/>
              </w:rPr>
              <w:t>1.</w:t>
            </w:r>
            <w:r w:rsidRPr="006504B8">
              <w:rPr>
                <w:rFonts w:ascii="標楷體" w:eastAsia="標楷體" w:hAnsi="標楷體" w:hint="eastAsia"/>
                <w:kern w:val="0"/>
                <w:szCs w:val="20"/>
              </w:rPr>
              <w:t>了解騎乘自行車前的安全須知與準備。</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Pr>
                <w:rFonts w:ascii="標楷體" w:eastAsia="標楷體" w:hAnsi="標楷體" w:hint="eastAsia"/>
                <w:kern w:val="0"/>
                <w:szCs w:val="20"/>
              </w:rPr>
              <w:t>2.</w:t>
            </w:r>
            <w:r w:rsidRPr="006504B8">
              <w:rPr>
                <w:rFonts w:ascii="標楷體" w:eastAsia="標楷體" w:hAnsi="標楷體" w:hint="eastAsia"/>
                <w:kern w:val="0"/>
                <w:szCs w:val="20"/>
              </w:rPr>
              <w:t>能夠設定適合自己的騎乘姿勢。</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Pr>
                <w:rFonts w:ascii="標楷體" w:eastAsia="標楷體" w:hAnsi="標楷體" w:hint="eastAsia"/>
                <w:kern w:val="0"/>
                <w:szCs w:val="20"/>
              </w:rPr>
              <w:t>3.</w:t>
            </w:r>
            <w:r w:rsidRPr="006504B8">
              <w:rPr>
                <w:rFonts w:ascii="標楷體" w:eastAsia="標楷體" w:hAnsi="標楷體" w:hint="eastAsia"/>
                <w:kern w:val="0"/>
                <w:szCs w:val="20"/>
              </w:rPr>
              <w:t>了解騎乘自行車的相關禮儀。</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3.能夠設定適合自己的騎乘姿勢。</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4.了解騎乘自行車的相關禮</w:t>
            </w:r>
          </w:p>
        </w:tc>
        <w:tc>
          <w:tcPr>
            <w:tcW w:w="851" w:type="dxa"/>
            <w:vMerge w:val="restart"/>
            <w:shd w:val="clear" w:color="auto" w:fill="auto"/>
          </w:tcPr>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問答</w:t>
            </w:r>
          </w:p>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說明</w:t>
            </w:r>
          </w:p>
        </w:tc>
        <w:tc>
          <w:tcPr>
            <w:tcW w:w="1134" w:type="dxa"/>
            <w:vMerge w:val="restart"/>
            <w:shd w:val="clear" w:color="auto" w:fill="auto"/>
          </w:tcPr>
          <w:p w:rsidR="00D97719" w:rsidRPr="006504B8" w:rsidRDefault="00D97719" w:rsidP="00D97719">
            <w:pPr>
              <w:spacing w:line="260" w:lineRule="exact"/>
              <w:rPr>
                <w:rFonts w:ascii="標楷體" w:eastAsia="標楷體" w:hAnsi="標楷體"/>
                <w:b/>
                <w:sz w:val="20"/>
                <w:szCs w:val="20"/>
              </w:rPr>
            </w:pPr>
            <w:r w:rsidRPr="006504B8">
              <w:rPr>
                <w:rFonts w:ascii="標楷體" w:eastAsia="標楷體" w:hAnsi="標楷體" w:hint="eastAsia"/>
                <w:b/>
                <w:szCs w:val="20"/>
              </w:rPr>
              <w:t>【安全教育】</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安J1 理解安全教育的意義。</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安J6 了解運動設施安全的維護。</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Pr="00B6129B"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1c-IV-1 了解各項運動基礎原理和規則。</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2c-IV-3 表現自信樂觀、勇於挑戰的學習態度。</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4c-IV-3 規劃提升體適能與運動技能的運動計畫。</w:t>
            </w:r>
          </w:p>
        </w:tc>
        <w:tc>
          <w:tcPr>
            <w:tcW w:w="3190"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Cb-IV-2 各項運動設施的安全使用規定。</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Cd-IV-1 戶外休閒運動綜合應用。</w:t>
            </w:r>
          </w:p>
        </w:tc>
        <w:tc>
          <w:tcPr>
            <w:tcW w:w="3260" w:type="dxa"/>
            <w:vMerge/>
            <w:shd w:val="clear" w:color="auto" w:fill="auto"/>
          </w:tcPr>
          <w:p w:rsidR="00D97719" w:rsidRPr="00F71BD4"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第五週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3/15~3/19</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第四篇運動大視界</w:t>
            </w:r>
          </w:p>
          <w:p w:rsidR="00D97719" w:rsidRPr="00B6129B" w:rsidRDefault="00D97719" w:rsidP="00D97719">
            <w:r w:rsidRPr="001C6E19">
              <w:rPr>
                <w:rFonts w:ascii="標楷體" w:eastAsia="標楷體" w:hAnsi="標楷體" w:hint="eastAsia"/>
                <w:szCs w:val="20"/>
              </w:rPr>
              <w:t>第一章</w:t>
            </w:r>
            <w:r w:rsidRPr="001C6E19">
              <w:rPr>
                <w:rFonts w:ascii="標楷體" w:eastAsia="標楷體" w:hAnsi="標楷體" w:hint="eastAsia"/>
                <w:bCs/>
                <w:snapToGrid w:val="0"/>
                <w:kern w:val="0"/>
                <w:szCs w:val="20"/>
              </w:rPr>
              <w:t>運動新視野</w:t>
            </w:r>
          </w:p>
        </w:tc>
        <w:tc>
          <w:tcPr>
            <w:tcW w:w="6379" w:type="dxa"/>
            <w:gridSpan w:val="2"/>
            <w:shd w:val="clear" w:color="auto" w:fill="auto"/>
          </w:tcPr>
          <w:p w:rsidR="00D97719" w:rsidRPr="00F71BD4" w:rsidRDefault="00D97719" w:rsidP="00D97719">
            <w:pPr>
              <w:tabs>
                <w:tab w:val="left" w:pos="2145"/>
              </w:tabs>
            </w:pPr>
            <w:r w:rsidRPr="001C6E19">
              <w:rPr>
                <w:rFonts w:ascii="標楷體" w:eastAsia="標楷體" w:hAnsi="標楷體" w:hint="eastAsia"/>
                <w:szCs w:val="20"/>
              </w:rPr>
              <w:t>健體-J-A1</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1.閱讀我國優秀運動員挑戰自我能力的相關報導，了解運動可以發揮身體潛能，挑戰身體極限，也能反思自己運動學習歷程的表現。</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2.了解終身運動的重要性以及運動參與的原則。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3.能擬定自己的運動參與的計畫，做為日後身體活動的參考。</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問答</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涯J4 了解自己的人格特質與價值觀。</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1C6E19">
                <w:rPr>
                  <w:rFonts w:ascii="標楷體" w:eastAsia="標楷體" w:hAnsi="標楷體"/>
                  <w:sz w:val="20"/>
                  <w:szCs w:val="20"/>
                </w:rPr>
                <w:t>1c</w:t>
              </w:r>
            </w:smartTag>
            <w:r w:rsidRPr="001C6E19">
              <w:rPr>
                <w:rFonts w:ascii="標楷體" w:eastAsia="標楷體" w:hAnsi="標楷體" w:hint="eastAsia"/>
                <w:szCs w:val="20"/>
              </w:rPr>
              <w:t>-IV-1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應用思考與分析能力，解決運動情境的問題。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4c-IV-3 規劃提升體適能與運動技能的運動計畫。</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Bc-IV-2 終身運動計畫的擬定原則。</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第六週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3/22~3/26</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第五篇球類真好玩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第一章籃球</w:t>
            </w:r>
          </w:p>
        </w:tc>
        <w:tc>
          <w:tcPr>
            <w:tcW w:w="6379" w:type="dxa"/>
            <w:gridSpan w:val="2"/>
            <w:shd w:val="clear" w:color="auto" w:fill="auto"/>
          </w:tcPr>
          <w:p w:rsidR="00D97719" w:rsidRPr="00B6129B" w:rsidRDefault="00D97719" w:rsidP="00D97719">
            <w:pPr>
              <w:tabs>
                <w:tab w:val="left" w:pos="1005"/>
              </w:tabs>
            </w:pPr>
            <w:r w:rsidRPr="001C6E19">
              <w:rPr>
                <w:rFonts w:ascii="標楷體" w:eastAsia="標楷體" w:hAnsi="標楷體" w:hint="eastAsia"/>
                <w:szCs w:val="20"/>
              </w:rPr>
              <w:t>健體-J-A2</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1.瞭解投籃技巧與命中率對於比賽勝負的影響。</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2.認識不同投籃技巧與使用區域。</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3.不同距離的得分計算與規則。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4.進籃方式分為擦板與空心球。</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5.了解腿部力量與整個投籃動作之間的關係。</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6.熟練身體協調運作來完成流暢的投籃動作。</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認知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w:t>
            </w:r>
            <w:r w:rsidRPr="001C6E19">
              <w:rPr>
                <w:rFonts w:ascii="標楷體" w:eastAsia="標楷體" w:hAnsi="標楷體" w:hint="eastAsia"/>
                <w:szCs w:val="20"/>
              </w:rPr>
              <w:lastRenderedPageBreak/>
              <w:t>察自己的能力與興趣。</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1c-IV-1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2c-IV-2 表現利他合群的態度，與他人理性溝通與和諧互動。</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6.75"/>
                <w:attr w:name="UnitName" w:val="C"/>
              </w:smartTagPr>
              <w:r w:rsidRPr="001C6E19">
                <w:rPr>
                  <w:rFonts w:ascii="標楷體" w:eastAsia="標楷體" w:hAnsi="標楷體"/>
                  <w:sz w:val="20"/>
                  <w:szCs w:val="20"/>
                </w:rPr>
                <w:t>3c</w:t>
              </w:r>
            </w:smartTag>
            <w:r w:rsidRPr="001C6E19">
              <w:rPr>
                <w:rFonts w:ascii="標楷體" w:eastAsia="標楷體" w:hAnsi="標楷體" w:hint="eastAsia"/>
                <w:szCs w:val="20"/>
              </w:rPr>
              <w:t>-IV-1 表現局部或全身性的身體控制能力，發展專項運動技能。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應用思考與分析能力，解決運動情感的問題。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Hb-IV-1 陣地攻守性球類運動。</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第七週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3/29~4/2</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第五篇球類真好玩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第一章籃球（第一次段考）</w:t>
            </w:r>
          </w:p>
        </w:tc>
        <w:tc>
          <w:tcPr>
            <w:tcW w:w="6379" w:type="dxa"/>
            <w:gridSpan w:val="2"/>
            <w:shd w:val="clear" w:color="auto" w:fill="auto"/>
          </w:tcPr>
          <w:p w:rsidR="00D97719" w:rsidRPr="00B6129B" w:rsidRDefault="00D97719" w:rsidP="00D97719">
            <w:r w:rsidRPr="001C6E19">
              <w:rPr>
                <w:rFonts w:ascii="標楷體" w:eastAsia="標楷體" w:hAnsi="標楷體" w:hint="eastAsia"/>
                <w:szCs w:val="20"/>
              </w:rPr>
              <w:t>健體-J-A2</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1.能夠注意哪些動作是錯誤的，進而能自我修正。</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2.學會運球上籃與動作要領。</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3.認識原地接球投籃與跑動接球投籃的動作要領與注意事項。</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4.能夠學習正確且有效率的投籃姿勢，進而能實際運用在比賽中。</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5.正確的投籃動作有助於提高命中率。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6.透過全場跑動的傳接球以及與隊友的互動，讓投籃技術更加進步。</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1c-IV-1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2c-IV-2 表現利他合群的態度，與他人理性溝通與和諧互動。</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6.75"/>
                <w:attr w:name="UnitName" w:val="C"/>
              </w:smartTagPr>
              <w:r w:rsidRPr="001C6E19">
                <w:rPr>
                  <w:rFonts w:ascii="標楷體" w:eastAsia="標楷體" w:hAnsi="標楷體"/>
                  <w:sz w:val="20"/>
                  <w:szCs w:val="20"/>
                </w:rPr>
                <w:t>3c</w:t>
              </w:r>
            </w:smartTag>
            <w:r w:rsidRPr="001C6E19">
              <w:rPr>
                <w:rFonts w:ascii="標楷體" w:eastAsia="標楷體" w:hAnsi="標楷體" w:hint="eastAsia"/>
                <w:szCs w:val="20"/>
              </w:rPr>
              <w:t>-IV-1 表現局部或全身性的身體控制能力，發展專項運動技能。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應用思考與分析能力，解決運動情感的問題。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Hb-IV-1 陣地攻守性球類運動。</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第八週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4/5~4/9</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第五篇球類真好玩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第一章籃球</w:t>
            </w:r>
          </w:p>
        </w:tc>
        <w:tc>
          <w:tcPr>
            <w:tcW w:w="6379" w:type="dxa"/>
            <w:gridSpan w:val="2"/>
            <w:shd w:val="clear" w:color="auto" w:fill="auto"/>
          </w:tcPr>
          <w:p w:rsidR="00D97719" w:rsidRPr="00B6129B" w:rsidRDefault="00D97719" w:rsidP="00D97719">
            <w:r w:rsidRPr="001C6E19">
              <w:rPr>
                <w:rFonts w:ascii="標楷體" w:eastAsia="標楷體" w:hAnsi="標楷體" w:hint="eastAsia"/>
                <w:szCs w:val="20"/>
              </w:rPr>
              <w:t>健體-J-A2</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1.與隊友合作共同挑戰防守者完成得分。</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2.運球切入造成防守狀態失衡，吸引協防者，使無球的隊友獲得投籃的空檔。</w:t>
            </w:r>
          </w:p>
          <w:p w:rsidR="00D97719" w:rsidRPr="001C6E19" w:rsidRDefault="00D97719" w:rsidP="00D97719">
            <w:pPr>
              <w:tabs>
                <w:tab w:val="num" w:pos="265"/>
              </w:tabs>
              <w:spacing w:line="260" w:lineRule="exact"/>
              <w:rPr>
                <w:rFonts w:ascii="標楷體" w:eastAsia="標楷體" w:hAnsi="標楷體"/>
                <w:sz w:val="20"/>
                <w:szCs w:val="20"/>
              </w:rPr>
            </w:pPr>
            <w:r w:rsidRPr="001C6E19">
              <w:rPr>
                <w:rFonts w:ascii="標楷體" w:eastAsia="標楷體" w:hAnsi="標楷體" w:hint="eastAsia"/>
                <w:szCs w:val="20"/>
              </w:rPr>
              <w:t>3.沒有持球的進攻者能夠移動到空檔接球完成投籃。</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1c-IV-1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2c-IV-2 表現利他合群的態度，與他人理性溝通與和諧互動。</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UnitName" w:val="C"/>
                <w:attr w:name="SourceValue" w:val="6.75"/>
                <w:attr w:name="HasSpace" w:val="False"/>
                <w:attr w:name="Negative" w:val="False"/>
                <w:attr w:name="NumberType" w:val="1"/>
                <w:attr w:name="TCSC" w:val="0"/>
              </w:smartTagPr>
              <w:r w:rsidRPr="001C6E19">
                <w:rPr>
                  <w:rFonts w:ascii="標楷體" w:eastAsia="標楷體" w:hAnsi="標楷體"/>
                  <w:sz w:val="20"/>
                  <w:szCs w:val="20"/>
                </w:rPr>
                <w:t>3c</w:t>
              </w:r>
            </w:smartTag>
            <w:r w:rsidRPr="001C6E19">
              <w:rPr>
                <w:rFonts w:ascii="標楷體" w:eastAsia="標楷體" w:hAnsi="標楷體" w:hint="eastAsia"/>
                <w:szCs w:val="20"/>
              </w:rPr>
              <w:t>-IV-1 表現局部或全身性的身體控制能力，發展專項運動技能。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w:t>
            </w:r>
            <w:r w:rsidRPr="001C6E19">
              <w:rPr>
                <w:rFonts w:ascii="標楷體" w:eastAsia="標楷體" w:hAnsi="標楷體" w:hint="eastAsia"/>
                <w:szCs w:val="20"/>
              </w:rPr>
              <w:lastRenderedPageBreak/>
              <w:t>力，解決運動情感的問題。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Hb-IV-1 陣地攻守性球類運動。</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第九週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4/12~4/16</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第五篇球類真好玩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第一章籃球</w:t>
            </w:r>
          </w:p>
        </w:tc>
        <w:tc>
          <w:tcPr>
            <w:tcW w:w="6379" w:type="dxa"/>
            <w:gridSpan w:val="2"/>
            <w:shd w:val="clear" w:color="auto" w:fill="auto"/>
          </w:tcPr>
          <w:p w:rsidR="00D97719" w:rsidRPr="00B6129B" w:rsidRDefault="00D97719" w:rsidP="00D97719">
            <w:r w:rsidRPr="001C6E19">
              <w:rPr>
                <w:rFonts w:ascii="標楷體" w:eastAsia="標楷體" w:hAnsi="標楷體" w:hint="eastAsia"/>
                <w:szCs w:val="20"/>
              </w:rPr>
              <w:t>健體-J-A2</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1.給球跟進投籃練習。</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2.擺脫防守者完成接球投籃動作。</w:t>
            </w:r>
          </w:p>
          <w:p w:rsidR="00D97719" w:rsidRPr="001C6E19" w:rsidRDefault="00D97719" w:rsidP="00D97719">
            <w:pPr>
              <w:tabs>
                <w:tab w:val="num" w:pos="265"/>
              </w:tabs>
              <w:spacing w:line="260" w:lineRule="exact"/>
              <w:rPr>
                <w:rFonts w:ascii="標楷體" w:eastAsia="標楷體" w:hAnsi="標楷體"/>
                <w:sz w:val="20"/>
                <w:szCs w:val="20"/>
              </w:rPr>
            </w:pPr>
            <w:r w:rsidRPr="001C6E19">
              <w:rPr>
                <w:rFonts w:ascii="標楷體" w:eastAsia="標楷體" w:hAnsi="標楷體" w:hint="eastAsia"/>
                <w:szCs w:val="20"/>
              </w:rPr>
              <w:t>3.基本小組戰術介紹。</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4.能夠在有防守者的情況下，選擇較好的投籃機會。</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5.藉由比進攻者少一人的防守者情況下，演練前面所學基本戰術：運球切入分球與給球後跟進。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6.了解個人命中率在不同投籃位置的變化。</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1c-IV-1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2c-IV-2 表現利他合群的態度，與他人理性溝通與和諧互動。</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6.75"/>
                <w:attr w:name="UnitName" w:val="C"/>
              </w:smartTagPr>
              <w:r w:rsidRPr="001C6E19">
                <w:rPr>
                  <w:rFonts w:ascii="標楷體" w:eastAsia="標楷體" w:hAnsi="標楷體"/>
                  <w:sz w:val="20"/>
                  <w:szCs w:val="20"/>
                </w:rPr>
                <w:t>3c</w:t>
              </w:r>
            </w:smartTag>
            <w:r w:rsidRPr="001C6E19">
              <w:rPr>
                <w:rFonts w:ascii="標楷體" w:eastAsia="標楷體" w:hAnsi="標楷體" w:hint="eastAsia"/>
                <w:szCs w:val="20"/>
              </w:rPr>
              <w:t>-IV-1 表現局部或全身性的身體控制能力，發展專項運動技能。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應用思考與分析能力，解決運動情感的問題。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Hb-IV-1 陣地攻守性球類運動。</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18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第十週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4/19~4/23</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第五篇</w:t>
            </w:r>
            <w:r w:rsidRPr="001C6E19">
              <w:rPr>
                <w:rFonts w:ascii="標楷體" w:eastAsia="標楷體" w:hAnsi="標楷體" w:hint="eastAsia"/>
                <w:bCs/>
                <w:snapToGrid w:val="0"/>
                <w:kern w:val="0"/>
                <w:szCs w:val="20"/>
              </w:rPr>
              <w:t>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第二章排球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健體-J-A2</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健體-J-B1</w:t>
            </w:r>
          </w:p>
          <w:p w:rsidR="00D97719" w:rsidRPr="00B6129B" w:rsidRDefault="00D97719" w:rsidP="00D97719">
            <w:r w:rsidRPr="001C6E19">
              <w:rPr>
                <w:rFonts w:ascii="標楷體" w:eastAsia="標楷體" w:hAnsi="標楷體" w:hint="eastAsia"/>
                <w:szCs w:val="20"/>
              </w:rPr>
              <w:t>健體-J-C2</w:t>
            </w:r>
          </w:p>
        </w:tc>
        <w:tc>
          <w:tcPr>
            <w:tcW w:w="3260" w:type="dxa"/>
            <w:vMerge w:val="restart"/>
            <w:shd w:val="clear" w:color="auto" w:fill="auto"/>
          </w:tcPr>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1.透過影片欣賞，引導學生觀看舉球員與隊友間的暗號戰術，了解舉球員在比賽中的重要性，激發學習動機及參與感。</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2.學會正面高手傳球的動作要領。</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讓學生在練習中，找到最好的觸球及傳球時機。</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3.了解正面、背後高手傳球的動作要領。</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kern w:val="0"/>
                <w:szCs w:val="20"/>
              </w:rPr>
              <w:t>4.讓學生自我檢視是否能將高手傳球控制在目標範圍。</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提問</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1c-IV-1 了解各項運動基礎原理和規則。</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1d-IV-1 了解各項運動技能原理。</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1d-IV-3 應用運動比賽的各項策略。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2c-IV-2 表現利他合群的態度，與他人理</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性溝通與和諧互動。</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3d-IV-1 運用運動技術的學習策略。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3d-IV-2 運用運動比賽中的各種策略。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3d-IV-3 應用思考與分析能力，解決運動情境的問題。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kern w:val="0"/>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Ha-IV-1 網/牆性球類運動動作組合及團隊戰術。</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36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lastRenderedPageBreak/>
              <w:t>第十一週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4/26~4/30</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第五篇</w:t>
            </w:r>
            <w:r w:rsidRPr="001C6E19">
              <w:rPr>
                <w:rFonts w:ascii="標楷體" w:eastAsia="標楷體" w:hAnsi="標楷體" w:hint="eastAsia"/>
                <w:bCs/>
                <w:snapToGrid w:val="0"/>
                <w:kern w:val="0"/>
                <w:szCs w:val="20"/>
              </w:rPr>
              <w:t>球類真好玩</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bCs/>
                <w:snapToGrid w:val="0"/>
                <w:kern w:val="0"/>
                <w:szCs w:val="20"/>
              </w:rPr>
              <w:t>第二章排球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健體-J-A2</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健體-J-B1</w:t>
            </w:r>
          </w:p>
          <w:p w:rsidR="00D97719" w:rsidRPr="00B6129B" w:rsidRDefault="00D97719" w:rsidP="00D97719">
            <w:r w:rsidRPr="001C6E19">
              <w:rPr>
                <w:rFonts w:ascii="標楷體" w:eastAsia="標楷體" w:hAnsi="標楷體" w:hint="eastAsia"/>
                <w:szCs w:val="20"/>
              </w:rPr>
              <w:t>健體-J-C2</w:t>
            </w:r>
          </w:p>
        </w:tc>
        <w:tc>
          <w:tcPr>
            <w:tcW w:w="3260" w:type="dxa"/>
            <w:vMerge w:val="restart"/>
            <w:shd w:val="clear" w:color="auto" w:fill="auto"/>
          </w:tcPr>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1.在高手傳球跑動練習中，提升學生控球能力及心肺耐力。</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2.學會舉球員在比賽中跑位及舉球技術。</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3.學會六人制排球比賽基本運作模式。</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kern w:val="0"/>
                <w:szCs w:val="20"/>
              </w:rPr>
              <w:t>4.了解六人制排球比賽換位方式及越位規則。</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提問</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1c-IV-1 了解各項運動基礎原理和規則。</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1d-IV-1 了解各項運動技能原理。</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1d-IV-3 應用運動比賽的各項策略。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2c-IV-2 表現利他合群的態度，與他人理</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性溝通與和諧互動。</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3d-IV-1 運用運動技術的學習策略。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3d-IV-2 運用運動比賽中的各種策略。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3d-IV-3 應用思考與分析能力，解決運動情境的問題。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kern w:val="0"/>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Ha-IV-1 網/牆性球類運動動作組合及團隊戰術。</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36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第十二週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5/3~5/7</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第五篇</w:t>
            </w:r>
            <w:r w:rsidRPr="001C6E19">
              <w:rPr>
                <w:rFonts w:ascii="標楷體" w:eastAsia="標楷體" w:hAnsi="標楷體" w:hint="eastAsia"/>
                <w:bCs/>
                <w:snapToGrid w:val="0"/>
                <w:kern w:val="0"/>
                <w:szCs w:val="20"/>
              </w:rPr>
              <w:t>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第二章排球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健體-J-A2</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健體-J-B1</w:t>
            </w:r>
          </w:p>
          <w:p w:rsidR="00D97719" w:rsidRPr="00B6129B" w:rsidRDefault="00D97719" w:rsidP="00D97719">
            <w:r w:rsidRPr="001C6E19">
              <w:rPr>
                <w:rFonts w:ascii="標楷體" w:eastAsia="標楷體" w:hAnsi="標楷體" w:hint="eastAsia"/>
                <w:szCs w:val="20"/>
              </w:rPr>
              <w:t>健體-J-C2</w:t>
            </w:r>
          </w:p>
        </w:tc>
        <w:tc>
          <w:tcPr>
            <w:tcW w:w="3260" w:type="dxa"/>
            <w:vMerge w:val="restart"/>
            <w:shd w:val="clear" w:color="auto" w:fill="auto"/>
          </w:tcPr>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1.認識比賽常用裁判手勢與判決。</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2.學會六人制比賽隊形輪轉及換位規定。</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kern w:val="0"/>
                <w:szCs w:val="20"/>
              </w:rPr>
              <w:t>3.運用暗號手勢與隊友傳達進攻戰術。</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提問</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1c-IV-1 了解各項運動基礎原理和規則。</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1d-IV-1 了解各項運動技能原理。</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1d-IV-3 應用運動比賽的各項策略。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2c-IV-2 表現利他合群的態度，與他人理</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性溝通與和諧互動。</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3d-IV-1 運用運動技術的學習策略。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3d-IV-2 運用運動比賽中的各種策略。</w:t>
            </w:r>
          </w:p>
          <w:p w:rsidR="00D97719" w:rsidRPr="001C6E19" w:rsidRDefault="00D97719" w:rsidP="00D97719">
            <w:pPr>
              <w:autoSpaceDE w:val="0"/>
              <w:autoSpaceDN w:val="0"/>
              <w:adjustRightInd w:val="0"/>
              <w:spacing w:line="260" w:lineRule="exact"/>
              <w:rPr>
                <w:rFonts w:ascii="標楷體" w:eastAsia="標楷體" w:hAnsi="標楷體"/>
                <w:kern w:val="0"/>
                <w:sz w:val="20"/>
                <w:szCs w:val="20"/>
              </w:rPr>
            </w:pPr>
            <w:r w:rsidRPr="001C6E19">
              <w:rPr>
                <w:rFonts w:ascii="標楷體" w:eastAsia="標楷體" w:hAnsi="標楷體" w:hint="eastAsia"/>
                <w:kern w:val="0"/>
                <w:szCs w:val="20"/>
              </w:rPr>
              <w:t>3d-IV-3 應用思考與分析能力，解決運動情境的問題。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kern w:val="0"/>
                <w:szCs w:val="20"/>
              </w:rPr>
              <w:t>4d-IV-1 發展適合個人之專</w:t>
            </w:r>
            <w:r w:rsidRPr="001C6E19">
              <w:rPr>
                <w:rFonts w:ascii="標楷體" w:eastAsia="標楷體" w:hAnsi="標楷體" w:hint="eastAsia"/>
                <w:kern w:val="0"/>
                <w:szCs w:val="20"/>
              </w:rPr>
              <w:lastRenderedPageBreak/>
              <w:t>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Ha-IV-1 網/牆性球類運動動作組合及團隊戰術。</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A647B">
        <w:trPr>
          <w:trHeight w:val="36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第十三週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5/10~5/14</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第五篇</w:t>
            </w:r>
            <w:r w:rsidRPr="001C6E19">
              <w:rPr>
                <w:rFonts w:ascii="標楷體" w:eastAsia="標楷體" w:hAnsi="標楷體" w:hint="eastAsia"/>
                <w:bCs/>
                <w:snapToGrid w:val="0"/>
                <w:kern w:val="0"/>
                <w:szCs w:val="20"/>
              </w:rPr>
              <w:t>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第三章桌球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健體-J-A2</w:t>
            </w:r>
          </w:p>
        </w:tc>
        <w:tc>
          <w:tcPr>
            <w:tcW w:w="3260" w:type="dxa"/>
            <w:vMerge w:val="restart"/>
            <w:shd w:val="clear" w:color="auto" w:fill="auto"/>
          </w:tcPr>
          <w:p w:rsidR="00D97719" w:rsidRPr="001C6E19" w:rsidRDefault="00D97719" w:rsidP="00D97719">
            <w:pPr>
              <w:pStyle w:val="2"/>
              <w:spacing w:line="260" w:lineRule="exact"/>
              <w:ind w:leftChars="0" w:left="0"/>
              <w:rPr>
                <w:rFonts w:hAnsi="標楷體"/>
                <w:sz w:val="20"/>
                <w:szCs w:val="20"/>
              </w:rPr>
            </w:pPr>
            <w:r w:rsidRPr="001C6E19">
              <w:rPr>
                <w:rFonts w:hAnsi="標楷體" w:hint="eastAsia"/>
                <w:szCs w:val="20"/>
              </w:rPr>
              <w:t>1.透過趣味的桌球運動發展起源敘述，讓學生了解桌球運動歷史的演進，激發學習動機及參與感。</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2.讓學生了解各式球拍特性，並找到最適合自己的持拍方式。</w:t>
            </w:r>
          </w:p>
          <w:p w:rsidR="00D97719" w:rsidRPr="001C6E19" w:rsidRDefault="00D97719" w:rsidP="00D97719">
            <w:pPr>
              <w:pStyle w:val="2"/>
              <w:spacing w:line="260" w:lineRule="exact"/>
              <w:ind w:leftChars="0" w:left="0"/>
              <w:rPr>
                <w:rFonts w:hAnsi="標楷體"/>
                <w:sz w:val="20"/>
                <w:szCs w:val="20"/>
              </w:rPr>
            </w:pPr>
            <w:r w:rsidRPr="001C6E19">
              <w:rPr>
                <w:rFonts w:hAnsi="標楷體" w:hint="eastAsia"/>
                <w:szCs w:val="20"/>
              </w:rPr>
              <w:t>3.使學生了解桌球運動的基本規則，並從球感練習中訓練手持球拍控制球的能力。</w:t>
            </w:r>
          </w:p>
          <w:p w:rsidR="00D97719" w:rsidRPr="001C6E19" w:rsidRDefault="00D97719" w:rsidP="00D97719">
            <w:pPr>
              <w:pStyle w:val="2"/>
              <w:spacing w:line="260" w:lineRule="exact"/>
              <w:ind w:leftChars="0" w:left="0"/>
              <w:rPr>
                <w:rFonts w:hAnsi="標楷體"/>
                <w:sz w:val="20"/>
                <w:szCs w:val="20"/>
              </w:rPr>
            </w:pPr>
            <w:r w:rsidRPr="001C6E19">
              <w:rPr>
                <w:rFonts w:hAnsi="標楷體" w:hint="eastAsia"/>
                <w:szCs w:val="20"/>
              </w:rPr>
              <w:t>4.了解並學會正手發不旋轉長球的動作要領。</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5.學會正手平擊球的動作要領。</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提問</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發表</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1"/>
                <w:attr w:name="UnitName" w:val="C"/>
              </w:smartTagPr>
              <w:r w:rsidRPr="001C6E19">
                <w:rPr>
                  <w:rFonts w:ascii="標楷體" w:eastAsia="標楷體" w:hAnsi="標楷體"/>
                  <w:sz w:val="20"/>
                  <w:szCs w:val="20"/>
                </w:rPr>
                <w:t>1c</w:t>
              </w:r>
            </w:smartTag>
            <w:r w:rsidRPr="001C6E19">
              <w:rPr>
                <w:rFonts w:ascii="標楷體" w:eastAsia="標楷體" w:hAnsi="標楷體" w:hint="eastAsia"/>
                <w:szCs w:val="20"/>
              </w:rPr>
              <w:t>-IV-1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1d-IV-1 了解各項運動技能原理。</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1d-IV-3 應用運動比賽的各項策略。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Ha-IV-1 網/牆性球類運動動作組合及團隊戰術。</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7358E0">
        <w:trPr>
          <w:trHeight w:val="36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第十四週</w:t>
            </w:r>
          </w:p>
        </w:tc>
        <w:tc>
          <w:tcPr>
            <w:tcW w:w="993" w:type="dxa"/>
            <w:vMerge w:val="restart"/>
            <w:shd w:val="clear" w:color="auto" w:fill="auto"/>
          </w:tcPr>
          <w:p w:rsidR="00D97719" w:rsidRPr="006504B8" w:rsidRDefault="00D97719" w:rsidP="00D97719">
            <w:pPr>
              <w:spacing w:line="260" w:lineRule="exact"/>
              <w:rPr>
                <w:rFonts w:ascii="標楷體" w:eastAsia="標楷體" w:hAnsi="標楷體"/>
                <w:color w:val="000000"/>
                <w:sz w:val="20"/>
                <w:szCs w:val="20"/>
              </w:rPr>
            </w:pPr>
            <w:r w:rsidRPr="006504B8">
              <w:rPr>
                <w:rFonts w:ascii="標楷體" w:eastAsia="標楷體" w:hAnsi="標楷體" w:hint="eastAsia"/>
                <w:szCs w:val="20"/>
              </w:rPr>
              <w:t>5/17~5/21</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第五篇</w:t>
            </w:r>
            <w:r w:rsidRPr="001C6E19">
              <w:rPr>
                <w:rFonts w:ascii="標楷體" w:eastAsia="標楷體" w:hAnsi="標楷體" w:hint="eastAsia"/>
                <w:bCs/>
                <w:snapToGrid w:val="0"/>
                <w:kern w:val="0"/>
                <w:szCs w:val="20"/>
              </w:rPr>
              <w:t>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第三章桌球（第二次段考）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健體-J-A2</w:t>
            </w:r>
          </w:p>
        </w:tc>
        <w:tc>
          <w:tcPr>
            <w:tcW w:w="3260" w:type="dxa"/>
            <w:vMerge w:val="restart"/>
            <w:shd w:val="clear" w:color="auto" w:fill="auto"/>
          </w:tcPr>
          <w:p w:rsidR="00D97719" w:rsidRPr="001C6E19" w:rsidRDefault="00D97719" w:rsidP="00D97719">
            <w:pPr>
              <w:pStyle w:val="2"/>
              <w:spacing w:line="260" w:lineRule="exact"/>
              <w:ind w:leftChars="0" w:left="0"/>
              <w:rPr>
                <w:rFonts w:hAnsi="標楷體"/>
                <w:sz w:val="20"/>
                <w:szCs w:val="20"/>
              </w:rPr>
            </w:pPr>
            <w:r w:rsidRPr="001C6E19">
              <w:rPr>
                <w:rFonts w:hAnsi="標楷體" w:hint="eastAsia"/>
                <w:szCs w:val="20"/>
              </w:rPr>
              <w:t>1.學會反手發不旋轉長球的動作要領。</w:t>
            </w:r>
          </w:p>
          <w:p w:rsidR="00D97719" w:rsidRPr="001C6E19" w:rsidRDefault="00D97719" w:rsidP="00D97719">
            <w:pPr>
              <w:pStyle w:val="2"/>
              <w:spacing w:line="260" w:lineRule="exact"/>
              <w:ind w:leftChars="0" w:left="0"/>
              <w:rPr>
                <w:rFonts w:hAnsi="標楷體"/>
                <w:sz w:val="20"/>
                <w:szCs w:val="20"/>
              </w:rPr>
            </w:pPr>
            <w:r w:rsidRPr="001C6E19">
              <w:rPr>
                <w:rFonts w:hAnsi="標楷體" w:hint="eastAsia"/>
                <w:szCs w:val="20"/>
              </w:rPr>
              <w:t>2.學會反手推擋球的動作要領。</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3.熟練正手平擊球及反手推擋球組合的動作要領。</w:t>
            </w:r>
          </w:p>
          <w:p w:rsidR="00D97719" w:rsidRPr="001C6E19" w:rsidRDefault="00D97719" w:rsidP="00D97719">
            <w:pPr>
              <w:pStyle w:val="2"/>
              <w:spacing w:line="260" w:lineRule="exact"/>
              <w:ind w:leftChars="0" w:left="0"/>
              <w:rPr>
                <w:rFonts w:hAnsi="標楷體"/>
                <w:sz w:val="20"/>
                <w:szCs w:val="20"/>
              </w:rPr>
            </w:pPr>
            <w:r w:rsidRPr="001C6E19">
              <w:rPr>
                <w:rFonts w:hAnsi="標楷體" w:hint="eastAsia"/>
                <w:szCs w:val="20"/>
              </w:rPr>
              <w:t>4.從比賽中了解自己桌球技巧的優、缺點。</w:t>
            </w:r>
          </w:p>
          <w:p w:rsidR="00D97719" w:rsidRPr="001C6E19" w:rsidRDefault="00D97719" w:rsidP="00D97719">
            <w:pPr>
              <w:pStyle w:val="2"/>
              <w:spacing w:line="260" w:lineRule="exact"/>
              <w:ind w:leftChars="0" w:left="0"/>
              <w:rPr>
                <w:rFonts w:hAnsi="標楷體"/>
                <w:sz w:val="20"/>
                <w:szCs w:val="20"/>
              </w:rPr>
            </w:pPr>
            <w:r w:rsidRPr="001C6E19">
              <w:rPr>
                <w:rFonts w:hAnsi="標楷體" w:hint="eastAsia"/>
                <w:szCs w:val="20"/>
              </w:rPr>
              <w:t>5.能分析比賽對手的習性，並擬定作戰策略。</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發表</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觀察</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1C6E19">
                <w:rPr>
                  <w:rFonts w:ascii="標楷體" w:eastAsia="標楷體" w:hAnsi="標楷體"/>
                  <w:sz w:val="20"/>
                  <w:szCs w:val="20"/>
                </w:rPr>
                <w:t>1c</w:t>
              </w:r>
            </w:smartTag>
            <w:r w:rsidRPr="001C6E19">
              <w:rPr>
                <w:rFonts w:ascii="標楷體" w:eastAsia="標楷體" w:hAnsi="標楷體" w:hint="eastAsia"/>
                <w:szCs w:val="20"/>
              </w:rPr>
              <w:t>-IV-1 了解各項運動基礎原理和規則。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1d-IV-1 了解各項運動技能原理。</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1d-IV-3 應用運動比賽的各項策略。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Ha-IV-1 網/牆性球類運動動作組合及團隊戰術。</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370272">
        <w:trPr>
          <w:trHeight w:val="360"/>
        </w:trPr>
        <w:tc>
          <w:tcPr>
            <w:tcW w:w="562" w:type="dxa"/>
            <w:vMerge w:val="restart"/>
            <w:shd w:val="clear" w:color="auto" w:fill="auto"/>
          </w:tcPr>
          <w:p w:rsidR="00D97719" w:rsidRPr="006504B8" w:rsidRDefault="00D97719" w:rsidP="00D97719">
            <w:pPr>
              <w:spacing w:line="260" w:lineRule="exact"/>
              <w:rPr>
                <w:rFonts w:ascii="標楷體" w:eastAsia="標楷體" w:hAnsi="標楷體"/>
                <w:snapToGrid w:val="0"/>
                <w:kern w:val="0"/>
                <w:sz w:val="20"/>
                <w:szCs w:val="20"/>
              </w:rPr>
            </w:pPr>
            <w:r w:rsidRPr="006504B8">
              <w:rPr>
                <w:rFonts w:ascii="標楷體" w:eastAsia="標楷體" w:hAnsi="標楷體" w:hint="eastAsia"/>
                <w:snapToGrid w:val="0"/>
                <w:kern w:val="0"/>
                <w:szCs w:val="20"/>
              </w:rPr>
              <w:t>第十五週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5/24~5/28</w:t>
            </w:r>
          </w:p>
        </w:tc>
        <w:tc>
          <w:tcPr>
            <w:tcW w:w="1417" w:type="dxa"/>
            <w:vMerge w:val="restart"/>
            <w:shd w:val="clear" w:color="auto" w:fill="auto"/>
          </w:tcPr>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第五篇</w:t>
            </w:r>
            <w:r w:rsidRPr="006504B8">
              <w:rPr>
                <w:rFonts w:ascii="標楷體" w:eastAsia="標楷體" w:hAnsi="標楷體" w:hint="eastAsia"/>
                <w:bCs/>
                <w:snapToGrid w:val="0"/>
                <w:kern w:val="0"/>
                <w:szCs w:val="20"/>
              </w:rPr>
              <w:t>運動大進擊</w:t>
            </w:r>
          </w:p>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bCs/>
                <w:snapToGrid w:val="0"/>
                <w:kern w:val="0"/>
                <w:szCs w:val="20"/>
              </w:rPr>
              <w:t>第四章足球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健體-J-A2</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健體-J-B1</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健體-J-C2</w:t>
            </w:r>
          </w:p>
        </w:tc>
        <w:tc>
          <w:tcPr>
            <w:tcW w:w="3260" w:type="dxa"/>
            <w:vMerge w:val="restart"/>
            <w:shd w:val="clear" w:color="auto" w:fill="auto"/>
          </w:tcPr>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1.透過足球場地規格及演進，激發學生學習動機及參與感。</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2.引導學生了解足球基本技術，藉由足球網袋認識不同的部位控球。</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3.學會盤帶球要領。</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4.展現盤帶球技能。</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認知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情意</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技能</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1d-IV-1 了解各項運動技能原理。</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1d-IV-3 應用運動比賽的各項策略。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2c-IV-2 表現利他合群的態度，與他人理性溝通與和諧互動。</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3c-IV-1 表現局部或全身性的身體控制能力，發展專像</w:t>
            </w:r>
            <w:r w:rsidRPr="001C6E19">
              <w:rPr>
                <w:rFonts w:ascii="標楷體" w:eastAsia="標楷體" w:hAnsi="標楷體" w:hint="eastAsia"/>
                <w:szCs w:val="20"/>
              </w:rPr>
              <w:lastRenderedPageBreak/>
              <w:t>運動技能。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3d-IV-1 運用運動技術的學習策略。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應用思考與分析能力，解決運動情境的問題。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Hb-IV-1 陣地攻守性球類運動。</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6B11CD">
        <w:trPr>
          <w:trHeight w:val="36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第十六週</w:t>
            </w:r>
          </w:p>
        </w:tc>
        <w:tc>
          <w:tcPr>
            <w:tcW w:w="993" w:type="dxa"/>
            <w:vMerge w:val="restart"/>
            <w:shd w:val="clear" w:color="auto" w:fill="auto"/>
          </w:tcPr>
          <w:p w:rsidR="00D97719" w:rsidRPr="006504B8" w:rsidRDefault="00D97719" w:rsidP="00D97719">
            <w:pPr>
              <w:spacing w:line="260" w:lineRule="exact"/>
              <w:rPr>
                <w:rFonts w:ascii="標楷體" w:eastAsia="標楷體" w:hAnsi="標楷體"/>
                <w:color w:val="000000"/>
                <w:sz w:val="20"/>
                <w:szCs w:val="20"/>
              </w:rPr>
            </w:pPr>
            <w:r w:rsidRPr="006504B8">
              <w:rPr>
                <w:rFonts w:ascii="標楷體" w:eastAsia="標楷體" w:hAnsi="標楷體" w:hint="eastAsia"/>
                <w:szCs w:val="20"/>
              </w:rPr>
              <w:t>5/31~6/4</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第五篇</w:t>
            </w:r>
            <w:r w:rsidRPr="001C6E19">
              <w:rPr>
                <w:rFonts w:ascii="標楷體" w:eastAsia="標楷體" w:hAnsi="標楷體" w:hint="eastAsia"/>
                <w:bCs/>
                <w:snapToGrid w:val="0"/>
                <w:kern w:val="0"/>
                <w:szCs w:val="20"/>
              </w:rPr>
              <w:t>球類真好玩</w:t>
            </w:r>
          </w:p>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第四章足球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健體-J-A2</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健體-J-B1</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健體-J-C2</w:t>
            </w:r>
          </w:p>
        </w:tc>
        <w:tc>
          <w:tcPr>
            <w:tcW w:w="3260" w:type="dxa"/>
            <w:vMerge w:val="restart"/>
            <w:shd w:val="clear" w:color="auto" w:fill="auto"/>
          </w:tcPr>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1.使學生了解傳球基本技巧，透過傳球練習傳球基本技巧。</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2.了解並學會傳球的動作要領。</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3.傳接球的綜合運用。</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4.熟練傳接球的動作要領。</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5.學習盤運球的技術動作。</w:t>
            </w:r>
          </w:p>
          <w:p w:rsidR="00D97719" w:rsidRPr="001C6E19" w:rsidRDefault="00D97719" w:rsidP="00D97719">
            <w:pPr>
              <w:autoSpaceDE w:val="0"/>
              <w:autoSpaceDN w:val="0"/>
              <w:adjustRightInd w:val="0"/>
              <w:spacing w:line="260" w:lineRule="exact"/>
              <w:rPr>
                <w:rFonts w:ascii="標楷體" w:eastAsia="標楷體" w:hAnsi="標楷體"/>
                <w:sz w:val="20"/>
                <w:szCs w:val="20"/>
              </w:rPr>
            </w:pPr>
            <w:r w:rsidRPr="001C6E19">
              <w:rPr>
                <w:rFonts w:ascii="標楷體" w:eastAsia="標楷體" w:hAnsi="標楷體" w:hint="eastAsia"/>
                <w:szCs w:val="20"/>
              </w:rPr>
              <w:t>6.表現利他合群的態度，與他人理性溝通與和諧互動。</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情意</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認知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技能</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1d-IV-1 了解各項運動技能原理。</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1d-IV-3 應用運動比賽的各項策略。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2c-IV-2 表現利他合群的態度，與他人理性溝通與和諧互動。</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3c-IV-1 表現局部或全身性的身體控制能力，發展專像運動技能。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3d-IV-1 運用運動技術的學習策略。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3d-IV-2 運用運動比賽中的各種策略。</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3d-IV-3 應用思考與分析能力，解決運動情境的問題。</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Hb-IV-1 陣地攻守性球類運動。</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CC470B">
        <w:trPr>
          <w:trHeight w:val="360"/>
        </w:trPr>
        <w:tc>
          <w:tcPr>
            <w:tcW w:w="562" w:type="dxa"/>
            <w:vMerge w:val="restart"/>
            <w:shd w:val="clear" w:color="auto" w:fill="auto"/>
          </w:tcPr>
          <w:p w:rsidR="00D97719" w:rsidRPr="006504B8" w:rsidRDefault="00D97719" w:rsidP="00D97719">
            <w:pPr>
              <w:spacing w:line="260" w:lineRule="exact"/>
              <w:rPr>
                <w:rFonts w:ascii="標楷體" w:eastAsia="標楷體" w:hAnsi="標楷體"/>
                <w:snapToGrid w:val="0"/>
                <w:kern w:val="0"/>
                <w:sz w:val="20"/>
                <w:szCs w:val="20"/>
              </w:rPr>
            </w:pPr>
            <w:r w:rsidRPr="006504B8">
              <w:rPr>
                <w:rFonts w:ascii="標楷體" w:eastAsia="標楷體" w:hAnsi="標楷體" w:hint="eastAsia"/>
                <w:snapToGrid w:val="0"/>
                <w:kern w:val="0"/>
                <w:szCs w:val="20"/>
              </w:rPr>
              <w:t>第十七週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6/7~6/11</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第四篇運動大視界</w:t>
            </w:r>
          </w:p>
          <w:p w:rsidR="00D97719" w:rsidRPr="00B6129B" w:rsidRDefault="00D97719" w:rsidP="00D97719">
            <w:r w:rsidRPr="001C6E19">
              <w:rPr>
                <w:rFonts w:ascii="標楷體" w:eastAsia="標楷體" w:hAnsi="標楷體" w:hint="eastAsia"/>
                <w:szCs w:val="20"/>
              </w:rPr>
              <w:t>第二章奧林匹克運動會</w:t>
            </w:r>
          </w:p>
        </w:tc>
        <w:tc>
          <w:tcPr>
            <w:tcW w:w="6379" w:type="dxa"/>
            <w:gridSpan w:val="2"/>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健體-J-B2</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健體-J-B3</w:t>
            </w:r>
          </w:p>
          <w:p w:rsidR="00D97719" w:rsidRPr="00B6129B" w:rsidRDefault="00D97719" w:rsidP="00D97719">
            <w:r w:rsidRPr="001C6E19">
              <w:rPr>
                <w:rFonts w:ascii="標楷體" w:eastAsia="標楷體" w:hAnsi="標楷體" w:hint="eastAsia"/>
                <w:szCs w:val="20"/>
              </w:rPr>
              <w:t>健體-J-C3</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1.了解奧林匹克運動會的歷史與文化價值。</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2.能以美學方式去鑑賞奧運精神以及運動員表現。</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問答</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【國際教育】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國J4 尊重與欣賞世界不同文化的價值。</w:t>
            </w:r>
          </w:p>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w:t>
            </w:r>
            <w:r w:rsidRPr="001C6E19">
              <w:rPr>
                <w:rFonts w:ascii="標楷體" w:eastAsia="標楷體" w:hAnsi="標楷體" w:hint="eastAsia"/>
                <w:b/>
                <w:szCs w:val="20"/>
              </w:rPr>
              <w:lastRenderedPageBreak/>
              <w:t>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涯J14 培養並涵化道德倫理意義於日常生活。</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1c-IV-1 了解各項運動基礎原理和規則。</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UnitName" w:val="C"/>
                <w:attr w:name="SourceValue" w:val="2"/>
                <w:attr w:name="HasSpace" w:val="False"/>
                <w:attr w:name="Negative" w:val="False"/>
                <w:attr w:name="NumberType" w:val="1"/>
                <w:attr w:name="TCSC" w:val="0"/>
              </w:smartTagPr>
              <w:r w:rsidRPr="001C6E19">
                <w:rPr>
                  <w:rFonts w:ascii="標楷體" w:eastAsia="標楷體" w:hAnsi="標楷體"/>
                  <w:sz w:val="20"/>
                  <w:szCs w:val="20"/>
                </w:rPr>
                <w:t>2c</w:t>
              </w:r>
            </w:smartTag>
            <w:r w:rsidRPr="001C6E19">
              <w:rPr>
                <w:rFonts w:ascii="標楷體" w:eastAsia="標楷體" w:hAnsi="標楷體" w:hint="eastAsia"/>
                <w:szCs w:val="20"/>
              </w:rPr>
              <w:t>-IV-1 展現運動禮節，具備運動的道德思辨和實踐能力。</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2d-IV-1 了解運動在美學上</w:t>
            </w:r>
            <w:r w:rsidRPr="001C6E19">
              <w:rPr>
                <w:rFonts w:ascii="標楷體" w:eastAsia="標楷體" w:hAnsi="標楷體" w:hint="eastAsia"/>
                <w:szCs w:val="20"/>
              </w:rPr>
              <w:lastRenderedPageBreak/>
              <w:t>的特質與表現方式。</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1C6E19">
                <w:rPr>
                  <w:rFonts w:ascii="標楷體" w:eastAsia="標楷體" w:hAnsi="標楷體"/>
                  <w:sz w:val="20"/>
                  <w:szCs w:val="20"/>
                </w:rPr>
                <w:t>4c</w:t>
              </w:r>
            </w:smartTag>
            <w:r w:rsidRPr="001C6E19">
              <w:rPr>
                <w:rFonts w:ascii="標楷體" w:eastAsia="標楷體" w:hAnsi="標楷體" w:hint="eastAsia"/>
                <w:szCs w:val="20"/>
              </w:rPr>
              <w:t>-IV-1 分析並善用運動相關之科技、資訊、媒體、產品與服務。</w:t>
            </w:r>
          </w:p>
        </w:tc>
        <w:tc>
          <w:tcPr>
            <w:tcW w:w="3190"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lastRenderedPageBreak/>
              <w:t>Cb-IV-1 運動精神、運動營養攝取知識、適合個人運動所需營養素知識。</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Cb-IV-3 奧林匹克運動會的精神。</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843103">
        <w:trPr>
          <w:trHeight w:val="36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第十八週</w:t>
            </w:r>
          </w:p>
        </w:tc>
        <w:tc>
          <w:tcPr>
            <w:tcW w:w="993" w:type="dxa"/>
            <w:vMerge w:val="restart"/>
            <w:shd w:val="clear" w:color="auto" w:fill="auto"/>
          </w:tcPr>
          <w:p w:rsidR="00D97719" w:rsidRPr="001C6E19" w:rsidRDefault="00D97719" w:rsidP="00D97719">
            <w:pPr>
              <w:spacing w:line="260" w:lineRule="exact"/>
              <w:rPr>
                <w:rFonts w:ascii="標楷體" w:eastAsia="標楷體" w:hAnsi="標楷體"/>
                <w:color w:val="000000"/>
                <w:sz w:val="20"/>
                <w:szCs w:val="20"/>
              </w:rPr>
            </w:pPr>
            <w:r w:rsidRPr="001C6E19">
              <w:rPr>
                <w:rFonts w:ascii="標楷體" w:eastAsia="標楷體" w:hAnsi="標楷體" w:hint="eastAsia"/>
                <w:szCs w:val="20"/>
              </w:rPr>
              <w:t>6/14~6/18</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第六篇就是愛運動</w:t>
            </w:r>
          </w:p>
          <w:p w:rsidR="00D97719" w:rsidRPr="00B6129B" w:rsidRDefault="00D97719" w:rsidP="00D97719">
            <w:r w:rsidRPr="001C6E19">
              <w:rPr>
                <w:rFonts w:ascii="標楷體" w:eastAsia="標楷體" w:hAnsi="標楷體" w:hint="eastAsia"/>
                <w:bCs/>
                <w:snapToGrid w:val="0"/>
                <w:kern w:val="0"/>
                <w:szCs w:val="20"/>
              </w:rPr>
              <w:t>第三章體操</w:t>
            </w:r>
          </w:p>
        </w:tc>
        <w:tc>
          <w:tcPr>
            <w:tcW w:w="6379" w:type="dxa"/>
            <w:gridSpan w:val="2"/>
            <w:shd w:val="clear" w:color="auto" w:fill="auto"/>
          </w:tcPr>
          <w:p w:rsidR="00D97719" w:rsidRPr="00B6129B" w:rsidRDefault="00D97719" w:rsidP="00D97719">
            <w:r w:rsidRPr="001C6E19">
              <w:rPr>
                <w:rFonts w:ascii="標楷體" w:eastAsia="標楷體" w:hAnsi="標楷體" w:hint="eastAsia"/>
                <w:szCs w:val="20"/>
              </w:rPr>
              <w:t>健體-J-B3</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1.認識體操起源。</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2.認識競技體操的種類。</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3.了解體操地板的基本技術。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4.表現支撐、平衡、柔軟、跳躍的地板技術。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5.表現旋轉的地板技術。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6.表現直膝分腿滾翻的地板技術。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6.理解體操動作組合的技巧與原則。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7.展現地板組合動作技巧。</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8.創作與展演體操地板的動作組合。</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9.應用體操技術原理評析他人的創作展演。</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問答</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1d-IV-1 了解各項運動技能原理。</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2d-IV-1 了解運動在美學上的特質與表現方式。</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1C6E19">
                <w:rPr>
                  <w:rFonts w:ascii="標楷體" w:eastAsia="標楷體" w:hAnsi="標楷體"/>
                  <w:sz w:val="20"/>
                  <w:szCs w:val="20"/>
                </w:rPr>
                <w:t>3c</w:t>
              </w:r>
            </w:smartTag>
            <w:r w:rsidRPr="001C6E19">
              <w:rPr>
                <w:rFonts w:ascii="標楷體" w:eastAsia="標楷體" w:hAnsi="標楷體" w:hint="eastAsia"/>
                <w:szCs w:val="20"/>
              </w:rPr>
              <w:t>-IV-1 表現局部或全身性的身體控制能力，發展專項運動技能。</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1C6E19">
                <w:rPr>
                  <w:rFonts w:ascii="標楷體" w:eastAsia="標楷體" w:hAnsi="標楷體"/>
                  <w:sz w:val="20"/>
                  <w:szCs w:val="20"/>
                </w:rPr>
                <w:t>3c</w:t>
              </w:r>
            </w:smartTag>
            <w:r w:rsidRPr="001C6E19">
              <w:rPr>
                <w:rFonts w:ascii="標楷體" w:eastAsia="標楷體" w:hAnsi="標楷體" w:hint="eastAsia"/>
                <w:szCs w:val="20"/>
              </w:rPr>
              <w:t>-IV-2 發展動作創作和展演的技巧，展現個人運動潛能。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adjustRightInd w:val="0"/>
              <w:spacing w:line="260" w:lineRule="exact"/>
              <w:ind w:leftChars="-3" w:left="-7"/>
              <w:rPr>
                <w:rFonts w:ascii="標楷體" w:eastAsia="標楷體" w:hAnsi="標楷體"/>
                <w:sz w:val="20"/>
                <w:szCs w:val="20"/>
              </w:rPr>
            </w:pPr>
            <w:r w:rsidRPr="001C6E19">
              <w:rPr>
                <w:rFonts w:ascii="標楷體" w:eastAsia="標楷體" w:hAnsi="標楷體" w:hint="eastAsia"/>
                <w:szCs w:val="20"/>
              </w:rPr>
              <w:t>Ia-IV-1 徒手體操動作組合。</w:t>
            </w:r>
          </w:p>
          <w:p w:rsidR="00D97719" w:rsidRPr="001C6E19" w:rsidRDefault="00D97719" w:rsidP="00D97719">
            <w:pPr>
              <w:adjustRightInd w:val="0"/>
              <w:spacing w:line="260" w:lineRule="exact"/>
              <w:ind w:leftChars="-3" w:left="-7"/>
              <w:rPr>
                <w:rFonts w:ascii="標楷體" w:eastAsia="標楷體" w:hAnsi="標楷體"/>
                <w:sz w:val="20"/>
                <w:szCs w:val="20"/>
              </w:rPr>
            </w:pPr>
            <w:r w:rsidRPr="001C6E19">
              <w:rPr>
                <w:rFonts w:ascii="標楷體" w:eastAsia="標楷體" w:hAnsi="標楷體" w:hint="eastAsia"/>
                <w:szCs w:val="20"/>
              </w:rPr>
              <w:t>Ib-IV-1 自由創作舞蹈。</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4A2163">
        <w:trPr>
          <w:trHeight w:val="360"/>
        </w:trPr>
        <w:tc>
          <w:tcPr>
            <w:tcW w:w="562" w:type="dxa"/>
            <w:vMerge w:val="restart"/>
            <w:shd w:val="clear" w:color="auto" w:fill="auto"/>
          </w:tcPr>
          <w:p w:rsidR="00D97719" w:rsidRPr="001C6E19" w:rsidRDefault="00D97719" w:rsidP="00D97719">
            <w:pPr>
              <w:spacing w:line="260" w:lineRule="exact"/>
              <w:rPr>
                <w:rFonts w:ascii="標楷體" w:eastAsia="標楷體" w:hAnsi="標楷體"/>
                <w:snapToGrid w:val="0"/>
                <w:kern w:val="0"/>
                <w:sz w:val="20"/>
                <w:szCs w:val="20"/>
              </w:rPr>
            </w:pPr>
            <w:r w:rsidRPr="001C6E19">
              <w:rPr>
                <w:rFonts w:ascii="標楷體" w:eastAsia="標楷體" w:hAnsi="標楷體" w:hint="eastAsia"/>
                <w:snapToGrid w:val="0"/>
                <w:kern w:val="0"/>
                <w:szCs w:val="20"/>
              </w:rPr>
              <w:t>第十九週</w:t>
            </w:r>
          </w:p>
        </w:tc>
        <w:tc>
          <w:tcPr>
            <w:tcW w:w="993" w:type="dxa"/>
            <w:vMerge w:val="restart"/>
            <w:shd w:val="clear" w:color="auto" w:fill="auto"/>
          </w:tcPr>
          <w:p w:rsidR="00D97719" w:rsidRPr="006504B8" w:rsidRDefault="00D97719" w:rsidP="00D97719">
            <w:pPr>
              <w:spacing w:line="260" w:lineRule="exact"/>
              <w:rPr>
                <w:rFonts w:ascii="標楷體" w:eastAsia="標楷體" w:hAnsi="標楷體"/>
                <w:color w:val="000000"/>
                <w:sz w:val="20"/>
                <w:szCs w:val="20"/>
              </w:rPr>
            </w:pPr>
            <w:r w:rsidRPr="006504B8">
              <w:rPr>
                <w:rFonts w:ascii="標楷體" w:eastAsia="標楷體" w:hAnsi="標楷體" w:hint="eastAsia"/>
                <w:szCs w:val="20"/>
              </w:rPr>
              <w:t>6/21~6/25</w:t>
            </w:r>
          </w:p>
        </w:tc>
        <w:tc>
          <w:tcPr>
            <w:tcW w:w="1417" w:type="dxa"/>
            <w:vMerge w:val="restart"/>
            <w:shd w:val="clear" w:color="auto" w:fill="auto"/>
          </w:tcPr>
          <w:p w:rsidR="00D97719" w:rsidRPr="001C6E19" w:rsidRDefault="00D97719" w:rsidP="00D97719">
            <w:pPr>
              <w:spacing w:line="260" w:lineRule="exact"/>
              <w:rPr>
                <w:rFonts w:ascii="標楷體" w:eastAsia="標楷體" w:hAnsi="標楷體"/>
                <w:bCs/>
                <w:snapToGrid w:val="0"/>
                <w:kern w:val="0"/>
                <w:sz w:val="20"/>
                <w:szCs w:val="20"/>
              </w:rPr>
            </w:pPr>
            <w:r w:rsidRPr="001C6E19">
              <w:rPr>
                <w:rFonts w:ascii="標楷體" w:eastAsia="標楷體" w:hAnsi="標楷體" w:hint="eastAsia"/>
                <w:bCs/>
                <w:snapToGrid w:val="0"/>
                <w:kern w:val="0"/>
                <w:szCs w:val="20"/>
              </w:rPr>
              <w:t>第六篇就是愛運動</w:t>
            </w:r>
          </w:p>
          <w:p w:rsidR="00D97719" w:rsidRPr="00B6129B" w:rsidRDefault="00D97719" w:rsidP="00D97719">
            <w:r w:rsidRPr="001C6E19">
              <w:rPr>
                <w:rFonts w:ascii="標楷體" w:eastAsia="標楷體" w:hAnsi="標楷體" w:hint="eastAsia"/>
                <w:bCs/>
                <w:snapToGrid w:val="0"/>
                <w:kern w:val="0"/>
                <w:szCs w:val="20"/>
              </w:rPr>
              <w:t>第三章體操</w:t>
            </w:r>
          </w:p>
        </w:tc>
        <w:tc>
          <w:tcPr>
            <w:tcW w:w="6379" w:type="dxa"/>
            <w:gridSpan w:val="2"/>
            <w:shd w:val="clear" w:color="auto" w:fill="auto"/>
          </w:tcPr>
          <w:p w:rsidR="00D97719" w:rsidRPr="00B6129B" w:rsidRDefault="00D97719" w:rsidP="00D97719">
            <w:r w:rsidRPr="001C6E19">
              <w:rPr>
                <w:rFonts w:ascii="標楷體" w:eastAsia="標楷體" w:hAnsi="標楷體" w:hint="eastAsia"/>
                <w:szCs w:val="20"/>
              </w:rPr>
              <w:t>健體-J-B3</w:t>
            </w:r>
          </w:p>
        </w:tc>
        <w:tc>
          <w:tcPr>
            <w:tcW w:w="3260"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1.認識體操起源。</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2.認識競技體操的種類。</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3.了解體操地板的基本技術。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4.表現支撐、平衡、柔軟、跳躍的地板技術。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5.表現旋轉的地板技術。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6.表現直膝分腿滾翻的地板技術。</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6.理解體操動作組合的技巧與原則。</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7.展現地板組合動作技巧。</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8.創作與展演體操地板的動作組合。</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9.應用體操技術原理評析他人的創作展演。</w:t>
            </w:r>
          </w:p>
        </w:tc>
        <w:tc>
          <w:tcPr>
            <w:tcW w:w="851" w:type="dxa"/>
            <w:vMerge w:val="restart"/>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問答</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實作</w:t>
            </w:r>
          </w:p>
        </w:tc>
        <w:tc>
          <w:tcPr>
            <w:tcW w:w="1134" w:type="dxa"/>
            <w:vMerge w:val="restart"/>
            <w:shd w:val="clear" w:color="auto" w:fill="auto"/>
          </w:tcPr>
          <w:p w:rsidR="00D97719" w:rsidRPr="001C6E19" w:rsidRDefault="00D97719" w:rsidP="00D97719">
            <w:pPr>
              <w:spacing w:line="260" w:lineRule="exact"/>
              <w:rPr>
                <w:rFonts w:ascii="標楷體" w:eastAsia="標楷體" w:hAnsi="標楷體"/>
                <w:b/>
                <w:sz w:val="20"/>
                <w:szCs w:val="20"/>
              </w:rPr>
            </w:pPr>
            <w:r w:rsidRPr="001C6E19">
              <w:rPr>
                <w:rFonts w:ascii="標楷體" w:eastAsia="標楷體" w:hAnsi="標楷體" w:hint="eastAsia"/>
                <w:b/>
                <w:szCs w:val="20"/>
              </w:rPr>
              <w:t>【生涯規劃教育】</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涯J3 覺察自己的能力與興趣。</w:t>
            </w:r>
          </w:p>
        </w:tc>
        <w:tc>
          <w:tcPr>
            <w:tcW w:w="850" w:type="dxa"/>
            <w:vMerge w:val="restart"/>
          </w:tcPr>
          <w:p w:rsidR="00D97719" w:rsidRPr="00B6129B" w:rsidRDefault="00D97719" w:rsidP="00D97719"/>
        </w:tc>
      </w:tr>
      <w:tr w:rsidR="00D97719" w:rsidRPr="00B6129B" w:rsidTr="00B94754">
        <w:trPr>
          <w:trHeight w:val="36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1d-IV-1 了解各項運動技能原理。</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2d-IV-1 了解運動在美學上的特質與表現方式。</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1C6E19">
                <w:rPr>
                  <w:rFonts w:ascii="標楷體" w:eastAsia="標楷體" w:hAnsi="標楷體"/>
                  <w:sz w:val="20"/>
                  <w:szCs w:val="20"/>
                </w:rPr>
                <w:t>3c</w:t>
              </w:r>
            </w:smartTag>
            <w:r w:rsidRPr="001C6E19">
              <w:rPr>
                <w:rFonts w:ascii="標楷體" w:eastAsia="標楷體" w:hAnsi="標楷體" w:hint="eastAsia"/>
                <w:szCs w:val="20"/>
              </w:rPr>
              <w:t>-IV-1 表現局部或全身性的身體控制能力，發展專項運動技能。</w:t>
            </w:r>
          </w:p>
          <w:p w:rsidR="00D97719" w:rsidRPr="001C6E19" w:rsidRDefault="00D97719" w:rsidP="00D97719">
            <w:pPr>
              <w:spacing w:line="260" w:lineRule="exact"/>
              <w:rPr>
                <w:rFonts w:ascii="標楷體" w:eastAsia="標楷體" w:hAnsi="標楷體"/>
                <w:sz w:val="20"/>
                <w:szCs w:val="20"/>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1C6E19">
                <w:rPr>
                  <w:rFonts w:ascii="標楷體" w:eastAsia="標楷體" w:hAnsi="標楷體"/>
                  <w:sz w:val="20"/>
                  <w:szCs w:val="20"/>
                </w:rPr>
                <w:t>3c</w:t>
              </w:r>
            </w:smartTag>
            <w:r w:rsidRPr="001C6E19">
              <w:rPr>
                <w:rFonts w:ascii="標楷體" w:eastAsia="標楷體" w:hAnsi="標楷體" w:hint="eastAsia"/>
                <w:szCs w:val="20"/>
              </w:rPr>
              <w:t>-IV-2 發展動作創作和展演的技巧，展現個人運動潛能。</w:t>
            </w:r>
          </w:p>
          <w:p w:rsidR="00D97719" w:rsidRPr="001C6E19" w:rsidRDefault="00D97719" w:rsidP="00D97719">
            <w:pPr>
              <w:spacing w:line="260" w:lineRule="exact"/>
              <w:rPr>
                <w:rFonts w:ascii="標楷體" w:eastAsia="標楷體" w:hAnsi="標楷體"/>
                <w:sz w:val="20"/>
                <w:szCs w:val="20"/>
              </w:rPr>
            </w:pPr>
            <w:r w:rsidRPr="001C6E19">
              <w:rPr>
                <w:rFonts w:ascii="標楷體" w:eastAsia="標楷體" w:hAnsi="標楷體" w:hint="eastAsia"/>
                <w:szCs w:val="20"/>
              </w:rPr>
              <w:t>4d-IV-1 發展適合個人之專項運動技能。</w:t>
            </w:r>
          </w:p>
        </w:tc>
        <w:tc>
          <w:tcPr>
            <w:tcW w:w="3190" w:type="dxa"/>
            <w:shd w:val="clear" w:color="auto" w:fill="auto"/>
          </w:tcPr>
          <w:p w:rsidR="00D97719" w:rsidRPr="001C6E19" w:rsidRDefault="00D97719" w:rsidP="00D97719">
            <w:pPr>
              <w:adjustRightInd w:val="0"/>
              <w:spacing w:line="260" w:lineRule="exact"/>
              <w:ind w:leftChars="-3" w:left="-7"/>
              <w:rPr>
                <w:rFonts w:ascii="標楷體" w:eastAsia="標楷體" w:hAnsi="標楷體"/>
                <w:sz w:val="20"/>
                <w:szCs w:val="20"/>
              </w:rPr>
            </w:pPr>
            <w:r w:rsidRPr="001C6E19">
              <w:rPr>
                <w:rFonts w:ascii="標楷體" w:eastAsia="標楷體" w:hAnsi="標楷體" w:hint="eastAsia"/>
                <w:szCs w:val="20"/>
              </w:rPr>
              <w:t>Ia-IV-1 徒手體操動作組合。</w:t>
            </w:r>
          </w:p>
          <w:p w:rsidR="00D97719" w:rsidRPr="001C6E19" w:rsidRDefault="00D97719" w:rsidP="00D97719">
            <w:pPr>
              <w:adjustRightInd w:val="0"/>
              <w:spacing w:line="260" w:lineRule="exact"/>
              <w:ind w:leftChars="-3" w:left="-7"/>
              <w:rPr>
                <w:rFonts w:ascii="標楷體" w:eastAsia="標楷體" w:hAnsi="標楷體"/>
                <w:sz w:val="20"/>
                <w:szCs w:val="20"/>
              </w:rPr>
            </w:pPr>
            <w:r w:rsidRPr="001C6E19">
              <w:rPr>
                <w:rFonts w:ascii="標楷體" w:eastAsia="標楷體" w:hAnsi="標楷體" w:hint="eastAsia"/>
                <w:szCs w:val="20"/>
              </w:rPr>
              <w:t>Ib-IV-1 自由創作舞蹈。</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r w:rsidR="00D97719" w:rsidRPr="00B6129B" w:rsidTr="006A6834">
        <w:trPr>
          <w:trHeight w:val="180"/>
        </w:trPr>
        <w:tc>
          <w:tcPr>
            <w:tcW w:w="562" w:type="dxa"/>
            <w:vMerge w:val="restart"/>
            <w:shd w:val="clear" w:color="auto" w:fill="auto"/>
          </w:tcPr>
          <w:p w:rsidR="00D97719" w:rsidRPr="006504B8" w:rsidRDefault="00D97719" w:rsidP="00D97719">
            <w:pPr>
              <w:spacing w:line="260" w:lineRule="exact"/>
              <w:rPr>
                <w:rFonts w:ascii="標楷體" w:eastAsia="標楷體" w:hAnsi="標楷體"/>
                <w:snapToGrid w:val="0"/>
                <w:kern w:val="0"/>
                <w:sz w:val="20"/>
                <w:szCs w:val="20"/>
              </w:rPr>
            </w:pPr>
            <w:r w:rsidRPr="006504B8">
              <w:rPr>
                <w:rFonts w:ascii="標楷體" w:eastAsia="標楷體" w:hAnsi="標楷體" w:hint="eastAsia"/>
                <w:snapToGrid w:val="0"/>
                <w:kern w:val="0"/>
                <w:szCs w:val="20"/>
              </w:rPr>
              <w:lastRenderedPageBreak/>
              <w:t>第二十週</w:t>
            </w:r>
          </w:p>
        </w:tc>
        <w:tc>
          <w:tcPr>
            <w:tcW w:w="993" w:type="dxa"/>
            <w:vMerge w:val="restart"/>
            <w:shd w:val="clear" w:color="auto" w:fill="auto"/>
          </w:tcPr>
          <w:p w:rsidR="00D97719" w:rsidRPr="006504B8" w:rsidRDefault="00D97719" w:rsidP="00D97719">
            <w:pPr>
              <w:spacing w:line="260" w:lineRule="exact"/>
              <w:rPr>
                <w:rFonts w:ascii="標楷體" w:eastAsia="標楷體" w:hAnsi="標楷體"/>
                <w:color w:val="000000"/>
                <w:sz w:val="20"/>
                <w:szCs w:val="20"/>
              </w:rPr>
            </w:pPr>
            <w:r w:rsidRPr="006504B8">
              <w:rPr>
                <w:rFonts w:ascii="標楷體" w:eastAsia="標楷體" w:hAnsi="標楷體" w:hint="eastAsia"/>
                <w:szCs w:val="20"/>
              </w:rPr>
              <w:t>6/28~6/30</w:t>
            </w:r>
          </w:p>
        </w:tc>
        <w:tc>
          <w:tcPr>
            <w:tcW w:w="1417" w:type="dxa"/>
            <w:vMerge w:val="restart"/>
            <w:shd w:val="clear" w:color="auto" w:fill="auto"/>
          </w:tcPr>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szCs w:val="20"/>
              </w:rPr>
              <w:t>第六篇大家動起來</w:t>
            </w:r>
          </w:p>
          <w:p w:rsidR="00D97719" w:rsidRPr="006504B8" w:rsidRDefault="00D97719" w:rsidP="00D97719">
            <w:pPr>
              <w:spacing w:line="260" w:lineRule="exact"/>
              <w:rPr>
                <w:rFonts w:ascii="標楷體" w:eastAsia="標楷體" w:hAnsi="標楷體"/>
                <w:bCs/>
                <w:snapToGrid w:val="0"/>
                <w:kern w:val="0"/>
                <w:sz w:val="20"/>
                <w:szCs w:val="20"/>
              </w:rPr>
            </w:pPr>
            <w:r w:rsidRPr="006504B8">
              <w:rPr>
                <w:rFonts w:ascii="標楷體" w:eastAsia="標楷體" w:hAnsi="標楷體" w:hint="eastAsia"/>
                <w:bCs/>
                <w:snapToGrid w:val="0"/>
                <w:kern w:val="0"/>
                <w:szCs w:val="20"/>
              </w:rPr>
              <w:t>第二章體操</w:t>
            </w:r>
          </w:p>
        </w:tc>
        <w:tc>
          <w:tcPr>
            <w:tcW w:w="6379" w:type="dxa"/>
            <w:gridSpan w:val="2"/>
            <w:shd w:val="clear" w:color="auto" w:fill="auto"/>
          </w:tcPr>
          <w:p w:rsidR="00D97719" w:rsidRDefault="00D97719" w:rsidP="00D97719">
            <w:pPr>
              <w:rPr>
                <w:rFonts w:ascii="標楷體" w:eastAsia="標楷體" w:hAnsi="標楷體"/>
                <w:szCs w:val="20"/>
              </w:rPr>
            </w:pPr>
            <w:r w:rsidRPr="006504B8">
              <w:rPr>
                <w:rFonts w:ascii="標楷體" w:eastAsia="標楷體" w:hAnsi="標楷體" w:hint="eastAsia"/>
                <w:szCs w:val="20"/>
              </w:rPr>
              <w:t>健體-J-B3</w:t>
            </w:r>
          </w:p>
          <w:p w:rsidR="00D97719" w:rsidRPr="00B6129B" w:rsidRDefault="00D97719" w:rsidP="00D97719"/>
        </w:tc>
        <w:tc>
          <w:tcPr>
            <w:tcW w:w="3260" w:type="dxa"/>
            <w:vMerge w:val="restart"/>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1.從生活中的體操新聞引發興趣，透過提問，引導學生</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能對體操運動具備欣賞的能力。</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2.瞭解競技體操比賽的種類與評分標準。</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3.瞭解平衡木的動作要領。</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4.能做出平衡木不同方式的走動。</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5.學生能嘗試做出平衡木各項動作。</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6.學生能展現有自主決定的能力，能設計個人組合動作。</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7.學生能綜合技，成功且流暢地展現平衡木組合動作。</w:t>
            </w:r>
          </w:p>
        </w:tc>
        <w:tc>
          <w:tcPr>
            <w:tcW w:w="851" w:type="dxa"/>
            <w:vMerge w:val="restart"/>
            <w:shd w:val="clear" w:color="auto" w:fill="auto"/>
          </w:tcPr>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認知</w:t>
            </w:r>
          </w:p>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情意</w:t>
            </w:r>
          </w:p>
          <w:p w:rsidR="00D97719" w:rsidRPr="006504B8" w:rsidRDefault="00D97719" w:rsidP="00D97719">
            <w:pPr>
              <w:spacing w:line="260" w:lineRule="exact"/>
              <w:rPr>
                <w:rFonts w:ascii="標楷體" w:eastAsia="標楷體" w:hAnsi="標楷體"/>
                <w:sz w:val="20"/>
                <w:szCs w:val="20"/>
              </w:rPr>
            </w:pPr>
            <w:r w:rsidRPr="006504B8">
              <w:rPr>
                <w:rFonts w:ascii="標楷體" w:eastAsia="標楷體" w:hAnsi="標楷體" w:hint="eastAsia"/>
                <w:szCs w:val="20"/>
              </w:rPr>
              <w:t>技能</w:t>
            </w:r>
          </w:p>
        </w:tc>
        <w:tc>
          <w:tcPr>
            <w:tcW w:w="1134" w:type="dxa"/>
            <w:vMerge w:val="restart"/>
            <w:shd w:val="clear" w:color="auto" w:fill="auto"/>
          </w:tcPr>
          <w:p w:rsidR="00D97719" w:rsidRPr="006504B8" w:rsidRDefault="00D97719" w:rsidP="00D97719">
            <w:pPr>
              <w:spacing w:line="260" w:lineRule="exact"/>
              <w:rPr>
                <w:rFonts w:ascii="標楷體" w:eastAsia="標楷體" w:hAnsi="標楷體"/>
                <w:b/>
                <w:sz w:val="20"/>
                <w:szCs w:val="20"/>
              </w:rPr>
            </w:pPr>
            <w:r w:rsidRPr="006504B8">
              <w:rPr>
                <w:rFonts w:ascii="標楷體" w:eastAsia="標楷體" w:hAnsi="標楷體" w:hint="eastAsia"/>
                <w:b/>
                <w:szCs w:val="20"/>
              </w:rPr>
              <w:t>【生涯規劃教育】</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涯J6 建立對於未來生涯的願景。</w:t>
            </w:r>
          </w:p>
        </w:tc>
        <w:tc>
          <w:tcPr>
            <w:tcW w:w="850" w:type="dxa"/>
            <w:vMerge w:val="restart"/>
          </w:tcPr>
          <w:p w:rsidR="00D97719" w:rsidRPr="00B6129B" w:rsidRDefault="00D97719" w:rsidP="00D97719"/>
        </w:tc>
      </w:tr>
      <w:tr w:rsidR="00D97719" w:rsidRPr="00B6129B" w:rsidTr="00B94754">
        <w:trPr>
          <w:trHeight w:val="180"/>
        </w:trPr>
        <w:tc>
          <w:tcPr>
            <w:tcW w:w="562" w:type="dxa"/>
            <w:vMerge/>
            <w:shd w:val="clear" w:color="auto" w:fill="auto"/>
            <w:vAlign w:val="center"/>
          </w:tcPr>
          <w:p w:rsidR="00D97719" w:rsidRDefault="00D97719" w:rsidP="00D97719">
            <w:pPr>
              <w:jc w:val="center"/>
            </w:pPr>
          </w:p>
        </w:tc>
        <w:tc>
          <w:tcPr>
            <w:tcW w:w="993" w:type="dxa"/>
            <w:vMerge/>
            <w:shd w:val="clear" w:color="auto" w:fill="auto"/>
            <w:vAlign w:val="center"/>
          </w:tcPr>
          <w:p w:rsidR="00D97719" w:rsidRPr="00B6129B" w:rsidRDefault="00D97719" w:rsidP="00D97719">
            <w:pPr>
              <w:jc w:val="center"/>
            </w:pPr>
          </w:p>
        </w:tc>
        <w:tc>
          <w:tcPr>
            <w:tcW w:w="1417" w:type="dxa"/>
            <w:vMerge/>
            <w:shd w:val="clear" w:color="auto" w:fill="auto"/>
          </w:tcPr>
          <w:p w:rsidR="00D97719" w:rsidRPr="00B6129B" w:rsidRDefault="00D97719" w:rsidP="00D97719"/>
        </w:tc>
        <w:tc>
          <w:tcPr>
            <w:tcW w:w="3189"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1c-IV-1 了解各項運動基礎原理和規則。</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1d-IV-1 了解各項運動技能原理。</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2c-IV-3 表現自信樂觀、勇於挑戰的學習態度。</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2d-IV-2 展現運動欣賞的技巧，體驗生活的美感。</w:t>
            </w:r>
          </w:p>
          <w:p w:rsidR="00D97719" w:rsidRPr="006504B8" w:rsidRDefault="00D97719" w:rsidP="00D97719">
            <w:pPr>
              <w:autoSpaceDE w:val="0"/>
              <w:autoSpaceDN w:val="0"/>
              <w:adjustRightInd w:val="0"/>
              <w:spacing w:line="260" w:lineRule="exact"/>
              <w:rPr>
                <w:rFonts w:ascii="標楷體" w:eastAsia="標楷體" w:hAnsi="標楷體"/>
                <w:kern w:val="0"/>
                <w:sz w:val="20"/>
                <w:szCs w:val="20"/>
              </w:rPr>
            </w:pPr>
            <w:r w:rsidRPr="006504B8">
              <w:rPr>
                <w:rFonts w:ascii="標楷體" w:eastAsia="標楷體" w:hAnsi="標楷體" w:hint="eastAsia"/>
                <w:kern w:val="0"/>
                <w:szCs w:val="20"/>
              </w:rPr>
              <w:t>3c-IV-1 表現局部或全身性的身體控制能力，發展專項運動技能。</w:t>
            </w:r>
          </w:p>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3c-IV-2 發展動作創作和展演的技巧，展現個人運動潛能。</w:t>
            </w:r>
          </w:p>
        </w:tc>
        <w:tc>
          <w:tcPr>
            <w:tcW w:w="3190" w:type="dxa"/>
            <w:shd w:val="clear" w:color="auto" w:fill="auto"/>
          </w:tcPr>
          <w:p w:rsidR="00D97719" w:rsidRPr="006504B8" w:rsidRDefault="00D97719" w:rsidP="00D97719">
            <w:pPr>
              <w:autoSpaceDE w:val="0"/>
              <w:autoSpaceDN w:val="0"/>
              <w:adjustRightInd w:val="0"/>
              <w:spacing w:line="260" w:lineRule="exact"/>
              <w:rPr>
                <w:rFonts w:ascii="標楷體" w:eastAsia="標楷體" w:hAnsi="標楷體"/>
                <w:sz w:val="20"/>
                <w:szCs w:val="20"/>
              </w:rPr>
            </w:pPr>
            <w:r w:rsidRPr="006504B8">
              <w:rPr>
                <w:rFonts w:ascii="標楷體" w:eastAsia="標楷體" w:hAnsi="標楷體" w:hint="eastAsia"/>
                <w:kern w:val="0"/>
                <w:szCs w:val="20"/>
              </w:rPr>
              <w:t>Ia-IV-2 器械體操動作組合。</w:t>
            </w:r>
          </w:p>
        </w:tc>
        <w:tc>
          <w:tcPr>
            <w:tcW w:w="3260" w:type="dxa"/>
            <w:vMerge/>
            <w:shd w:val="clear" w:color="auto" w:fill="auto"/>
          </w:tcPr>
          <w:p w:rsidR="00D97719" w:rsidRPr="00B6129B" w:rsidRDefault="00D97719" w:rsidP="00D97719"/>
        </w:tc>
        <w:tc>
          <w:tcPr>
            <w:tcW w:w="851" w:type="dxa"/>
            <w:vMerge/>
            <w:shd w:val="clear" w:color="auto" w:fill="auto"/>
          </w:tcPr>
          <w:p w:rsidR="00D97719" w:rsidRPr="00B6129B" w:rsidRDefault="00D97719" w:rsidP="00D97719"/>
        </w:tc>
        <w:tc>
          <w:tcPr>
            <w:tcW w:w="1134" w:type="dxa"/>
            <w:vMerge/>
            <w:shd w:val="clear" w:color="auto" w:fill="auto"/>
          </w:tcPr>
          <w:p w:rsidR="00D97719" w:rsidRPr="00B6129B" w:rsidRDefault="00D97719" w:rsidP="00D97719"/>
        </w:tc>
        <w:tc>
          <w:tcPr>
            <w:tcW w:w="850" w:type="dxa"/>
            <w:vMerge/>
          </w:tcPr>
          <w:p w:rsidR="00D97719" w:rsidRPr="00B6129B" w:rsidRDefault="00D97719" w:rsidP="00D97719"/>
        </w:tc>
      </w:tr>
    </w:tbl>
    <w:p w:rsidR="0012550D" w:rsidRPr="00B6129B" w:rsidRDefault="0012550D" w:rsidP="00B6129B">
      <w:bookmarkStart w:id="0" w:name="_GoBack"/>
      <w:bookmarkEnd w:id="0"/>
    </w:p>
    <w:sectPr w:rsidR="0012550D" w:rsidRPr="00B6129B" w:rsidSect="00FF196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C1" w:rsidRDefault="00E57BC1" w:rsidP="00FD00E8">
      <w:r>
        <w:separator/>
      </w:r>
    </w:p>
  </w:endnote>
  <w:endnote w:type="continuationSeparator" w:id="0">
    <w:p w:rsidR="00E57BC1" w:rsidRDefault="00E57BC1" w:rsidP="00FD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C1" w:rsidRDefault="00E57BC1" w:rsidP="00FD00E8">
      <w:r>
        <w:separator/>
      </w:r>
    </w:p>
  </w:footnote>
  <w:footnote w:type="continuationSeparator" w:id="0">
    <w:p w:rsidR="00E57BC1" w:rsidRDefault="00E57BC1" w:rsidP="00FD0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96"/>
    <w:rsid w:val="00002F1A"/>
    <w:rsid w:val="000A7DCE"/>
    <w:rsid w:val="0012550D"/>
    <w:rsid w:val="001A16EC"/>
    <w:rsid w:val="00262D5B"/>
    <w:rsid w:val="002A4C41"/>
    <w:rsid w:val="002E40B5"/>
    <w:rsid w:val="002E4B35"/>
    <w:rsid w:val="00342DED"/>
    <w:rsid w:val="00385557"/>
    <w:rsid w:val="00394A00"/>
    <w:rsid w:val="00445AE5"/>
    <w:rsid w:val="0045172C"/>
    <w:rsid w:val="00460876"/>
    <w:rsid w:val="004D7D96"/>
    <w:rsid w:val="005A1F12"/>
    <w:rsid w:val="006079AB"/>
    <w:rsid w:val="00627ED1"/>
    <w:rsid w:val="006771CC"/>
    <w:rsid w:val="00684B0E"/>
    <w:rsid w:val="006E1EED"/>
    <w:rsid w:val="007D1B63"/>
    <w:rsid w:val="00827884"/>
    <w:rsid w:val="00897C7A"/>
    <w:rsid w:val="008A647B"/>
    <w:rsid w:val="00932202"/>
    <w:rsid w:val="00997848"/>
    <w:rsid w:val="00A22D83"/>
    <w:rsid w:val="00B533F9"/>
    <w:rsid w:val="00B6129B"/>
    <w:rsid w:val="00B90781"/>
    <w:rsid w:val="00B94754"/>
    <w:rsid w:val="00D97719"/>
    <w:rsid w:val="00DE38C5"/>
    <w:rsid w:val="00E23E14"/>
    <w:rsid w:val="00E25D0E"/>
    <w:rsid w:val="00E57BC1"/>
    <w:rsid w:val="00F86A4E"/>
    <w:rsid w:val="00FA345E"/>
    <w:rsid w:val="00FD00E8"/>
    <w:rsid w:val="00FF1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C8203C40-E3FE-40C8-B5CF-F9904469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D96"/>
    <w:pPr>
      <w:widowControl w:val="0"/>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460876"/>
    <w:pPr>
      <w:snapToGrid w:val="0"/>
      <w:spacing w:line="0" w:lineRule="atLeast"/>
      <w:ind w:rightChars="-1" w:right="-2"/>
      <w:jc w:val="both"/>
    </w:pPr>
    <w:rPr>
      <w:rFonts w:ascii="標楷體" w:eastAsia="標楷體" w:hAnsi="標楷體"/>
    </w:rPr>
  </w:style>
  <w:style w:type="paragraph" w:customStyle="1" w:styleId="0">
    <w:name w:val="0"/>
    <w:basedOn w:val="a"/>
    <w:rsid w:val="004D7D96"/>
    <w:pPr>
      <w:ind w:left="57" w:right="57"/>
    </w:pPr>
    <w:rPr>
      <w:rFonts w:ascii="新細明體" w:hAnsi="新細明體" w:cs="Times New Roman"/>
      <w:color w:val="000000"/>
      <w:sz w:val="16"/>
      <w:szCs w:val="20"/>
    </w:rPr>
  </w:style>
  <w:style w:type="paragraph" w:styleId="a4">
    <w:name w:val="header"/>
    <w:basedOn w:val="a"/>
    <w:link w:val="a5"/>
    <w:uiPriority w:val="99"/>
    <w:unhideWhenUsed/>
    <w:rsid w:val="00FD00E8"/>
    <w:pPr>
      <w:tabs>
        <w:tab w:val="center" w:pos="4153"/>
        <w:tab w:val="right" w:pos="8306"/>
      </w:tabs>
      <w:snapToGrid w:val="0"/>
    </w:pPr>
    <w:rPr>
      <w:sz w:val="20"/>
      <w:szCs w:val="20"/>
    </w:rPr>
  </w:style>
  <w:style w:type="character" w:customStyle="1" w:styleId="a5">
    <w:name w:val="頁首 字元"/>
    <w:basedOn w:val="a0"/>
    <w:link w:val="a4"/>
    <w:uiPriority w:val="99"/>
    <w:rsid w:val="00FD00E8"/>
    <w:rPr>
      <w:rFonts w:ascii="Roman PS" w:eastAsia="新細明體" w:hAnsi="Roman PS" w:cs="Roman PS"/>
      <w:sz w:val="20"/>
      <w:szCs w:val="20"/>
    </w:rPr>
  </w:style>
  <w:style w:type="paragraph" w:styleId="a6">
    <w:name w:val="footer"/>
    <w:basedOn w:val="a"/>
    <w:link w:val="a7"/>
    <w:uiPriority w:val="99"/>
    <w:unhideWhenUsed/>
    <w:rsid w:val="00FD00E8"/>
    <w:pPr>
      <w:tabs>
        <w:tab w:val="center" w:pos="4153"/>
        <w:tab w:val="right" w:pos="8306"/>
      </w:tabs>
      <w:snapToGrid w:val="0"/>
    </w:pPr>
    <w:rPr>
      <w:sz w:val="20"/>
      <w:szCs w:val="20"/>
    </w:rPr>
  </w:style>
  <w:style w:type="character" w:customStyle="1" w:styleId="a7">
    <w:name w:val="頁尾 字元"/>
    <w:basedOn w:val="a0"/>
    <w:link w:val="a6"/>
    <w:uiPriority w:val="99"/>
    <w:rsid w:val="00FD00E8"/>
    <w:rPr>
      <w:rFonts w:ascii="Roman PS" w:eastAsia="新細明體" w:hAnsi="Roman PS" w:cs="Roman PS"/>
      <w:sz w:val="20"/>
      <w:szCs w:val="20"/>
    </w:rPr>
  </w:style>
  <w:style w:type="character" w:styleId="a8">
    <w:name w:val="FollowedHyperlink"/>
    <w:rsid w:val="00FD00E8"/>
    <w:rPr>
      <w:color w:val="800080"/>
      <w:u w:val="single"/>
    </w:rPr>
  </w:style>
  <w:style w:type="paragraph" w:customStyle="1" w:styleId="Default">
    <w:name w:val="Default"/>
    <w:rsid w:val="00627ED1"/>
    <w:pPr>
      <w:widowControl w:val="0"/>
      <w:autoSpaceDE w:val="0"/>
      <w:autoSpaceDN w:val="0"/>
      <w:adjustRightInd w:val="0"/>
      <w:spacing w:after="120" w:line="264" w:lineRule="auto"/>
    </w:pPr>
    <w:rPr>
      <w:rFonts w:ascii="標楷體" w:eastAsia="標楷體" w:hAnsi="Calibri" w:cs="Times New Roman"/>
      <w:color w:val="000000"/>
      <w:kern w:val="0"/>
      <w:szCs w:val="24"/>
    </w:rPr>
  </w:style>
  <w:style w:type="paragraph" w:styleId="2">
    <w:name w:val="Body Text Indent 2"/>
    <w:basedOn w:val="a"/>
    <w:link w:val="20"/>
    <w:rsid w:val="00394A00"/>
    <w:pPr>
      <w:spacing w:line="400" w:lineRule="exact"/>
      <w:ind w:leftChars="200" w:left="480" w:firstLineChars="175" w:firstLine="420"/>
    </w:pPr>
    <w:rPr>
      <w:rFonts w:ascii="標楷體" w:eastAsia="標楷體"/>
    </w:rPr>
  </w:style>
  <w:style w:type="character" w:customStyle="1" w:styleId="20">
    <w:name w:val="本文縮排 2 字元"/>
    <w:basedOn w:val="a0"/>
    <w:link w:val="2"/>
    <w:rsid w:val="00394A00"/>
    <w:rPr>
      <w:rFonts w:ascii="標楷體" w:eastAsia="標楷體" w:hAnsi="Roman PS" w:cs="Roman 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8019-7714-4E53-B740-B043D253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2387</Words>
  <Characters>13608</Characters>
  <Application>Microsoft Office Word</Application>
  <DocSecurity>0</DocSecurity>
  <Lines>113</Lines>
  <Paragraphs>31</Paragraphs>
  <ScaleCrop>false</ScaleCrop>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教學研究處</dc:creator>
  <cp:keywords/>
  <dc:description/>
  <cp:lastModifiedBy>USER</cp:lastModifiedBy>
  <cp:revision>6</cp:revision>
  <dcterms:created xsi:type="dcterms:W3CDTF">2020-07-28T01:36:00Z</dcterms:created>
  <dcterms:modified xsi:type="dcterms:W3CDTF">2020-07-28T09:20:00Z</dcterms:modified>
</cp:coreProperties>
</file>